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A2D44" w14:textId="77777777" w:rsidR="00A87D2C" w:rsidRDefault="00A87D2C">
      <w:pPr>
        <w:tabs>
          <w:tab w:val="right" w:leader="dot" w:pos="9781"/>
        </w:tabs>
        <w:rPr>
          <w:lang w:val="it-CH"/>
        </w:rPr>
      </w:pPr>
    </w:p>
    <w:tbl>
      <w:tblPr>
        <w:tblStyle w:val="Tabellenraster"/>
        <w:tblW w:w="0" w:type="auto"/>
        <w:tblCellSpacing w:w="2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62"/>
      </w:tblGrid>
      <w:tr w:rsidR="000E0ACD" w:rsidRPr="006620E2" w14:paraId="593BFD95" w14:textId="77777777" w:rsidTr="00F35268">
        <w:trPr>
          <w:tblCellSpacing w:w="20" w:type="dxa"/>
        </w:trPr>
        <w:tc>
          <w:tcPr>
            <w:tcW w:w="10912" w:type="dxa"/>
            <w:shd w:val="clear" w:color="auto" w:fill="F2F2F2" w:themeFill="background1" w:themeFillShade="F2"/>
          </w:tcPr>
          <w:p w14:paraId="5D9871EF" w14:textId="6752DB0E" w:rsidR="006F466D" w:rsidRPr="00447FC5" w:rsidRDefault="006620E2" w:rsidP="00831AF4">
            <w:pPr>
              <w:spacing w:before="240" w:line="480" w:lineRule="exact"/>
              <w:jc w:val="center"/>
              <w:rPr>
                <w:b/>
                <w:sz w:val="36"/>
                <w:szCs w:val="36"/>
              </w:rPr>
            </w:pPr>
            <w:r w:rsidRPr="00447FC5">
              <w:rPr>
                <w:b/>
                <w:sz w:val="36"/>
                <w:szCs w:val="36"/>
              </w:rPr>
              <w:t>Interessensbekundung</w:t>
            </w:r>
            <w:r w:rsidR="00447FC5" w:rsidRPr="00447FC5">
              <w:rPr>
                <w:b/>
                <w:sz w:val="36"/>
                <w:szCs w:val="36"/>
              </w:rPr>
              <w:t xml:space="preserve"> für die zweite Eingabefrist (30.08.22) </w:t>
            </w:r>
            <w:r w:rsidR="00447FC5">
              <w:rPr>
                <w:b/>
                <w:sz w:val="36"/>
                <w:szCs w:val="36"/>
              </w:rPr>
              <w:t>des</w:t>
            </w:r>
          </w:p>
          <w:p w14:paraId="78443614" w14:textId="46847D58" w:rsidR="000E0ACD" w:rsidRPr="00447FC5" w:rsidRDefault="006620E2" w:rsidP="00831AF4">
            <w:pPr>
              <w:spacing w:before="120" w:line="320" w:lineRule="exact"/>
              <w:ind w:left="-142" w:right="-77"/>
              <w:jc w:val="center"/>
              <w:rPr>
                <w:b/>
                <w:sz w:val="36"/>
                <w:szCs w:val="36"/>
              </w:rPr>
            </w:pPr>
            <w:r w:rsidRPr="00447FC5">
              <w:rPr>
                <w:b/>
                <w:sz w:val="36"/>
                <w:szCs w:val="36"/>
              </w:rPr>
              <w:t>Programm</w:t>
            </w:r>
            <w:r w:rsidR="00447FC5">
              <w:rPr>
                <w:b/>
                <w:sz w:val="36"/>
                <w:szCs w:val="36"/>
              </w:rPr>
              <w:t>s</w:t>
            </w:r>
            <w:r w:rsidR="006F466D" w:rsidRPr="00447FC5">
              <w:rPr>
                <w:b/>
                <w:sz w:val="36"/>
                <w:szCs w:val="36"/>
              </w:rPr>
              <w:t xml:space="preserve"> </w:t>
            </w:r>
            <w:r w:rsidR="006F466D" w:rsidRPr="00447FC5">
              <w:rPr>
                <w:rFonts w:cs="Arial"/>
                <w:b/>
                <w:sz w:val="36"/>
                <w:szCs w:val="36"/>
              </w:rPr>
              <w:t>«</w:t>
            </w:r>
            <w:r w:rsidRPr="00447FC5">
              <w:rPr>
                <w:b/>
                <w:sz w:val="36"/>
                <w:szCs w:val="36"/>
              </w:rPr>
              <w:t xml:space="preserve"> </w:t>
            </w:r>
            <w:r w:rsidR="00F15143" w:rsidRPr="00447FC5">
              <w:rPr>
                <w:b/>
                <w:sz w:val="36"/>
                <w:szCs w:val="36"/>
              </w:rPr>
              <w:t>Ressourcenaktivierung</w:t>
            </w:r>
            <w:r w:rsidR="00B55ECF" w:rsidRPr="00447FC5">
              <w:rPr>
                <w:b/>
                <w:sz w:val="36"/>
                <w:szCs w:val="36"/>
              </w:rPr>
              <w:t xml:space="preserve"> </w:t>
            </w:r>
            <w:r w:rsidR="006F466D" w:rsidRPr="00447FC5">
              <w:rPr>
                <w:rFonts w:cs="Arial"/>
                <w:b/>
                <w:sz w:val="36"/>
                <w:szCs w:val="36"/>
              </w:rPr>
              <w:t>»</w:t>
            </w:r>
          </w:p>
          <w:p w14:paraId="19DD48BB" w14:textId="7624AE6B" w:rsidR="00831AF4" w:rsidRPr="00831AF4" w:rsidRDefault="00831AF4" w:rsidP="00831AF4">
            <w:pPr>
              <w:spacing w:line="320" w:lineRule="exact"/>
              <w:ind w:left="-142" w:right="-77"/>
              <w:jc w:val="center"/>
              <w:rPr>
                <w:b/>
                <w:szCs w:val="28"/>
              </w:rPr>
            </w:pPr>
          </w:p>
        </w:tc>
      </w:tr>
    </w:tbl>
    <w:p w14:paraId="6D7C1A30" w14:textId="089505F8" w:rsidR="000E0ACD" w:rsidRPr="006620E2" w:rsidRDefault="000E0ACD">
      <w:pPr>
        <w:tabs>
          <w:tab w:val="right" w:leader="dot" w:pos="9781"/>
        </w:tabs>
      </w:pPr>
    </w:p>
    <w:p w14:paraId="61833468" w14:textId="77777777" w:rsidR="00B70480" w:rsidRPr="006620E2" w:rsidRDefault="00B70480" w:rsidP="00B70480">
      <w:pPr>
        <w:tabs>
          <w:tab w:val="left" w:pos="945"/>
        </w:tabs>
        <w:spacing w:line="240" w:lineRule="auto"/>
        <w:rPr>
          <w:sz w:val="10"/>
          <w:szCs w:val="10"/>
        </w:rPr>
      </w:pPr>
    </w:p>
    <w:p w14:paraId="017E5858" w14:textId="77777777" w:rsidR="00B70480" w:rsidRPr="006620E2" w:rsidRDefault="00B70480" w:rsidP="00B70480">
      <w:pPr>
        <w:tabs>
          <w:tab w:val="left" w:pos="945"/>
        </w:tabs>
        <w:spacing w:line="240" w:lineRule="auto"/>
        <w:rPr>
          <w:sz w:val="10"/>
          <w:szCs w:val="10"/>
        </w:rPr>
      </w:pPr>
    </w:p>
    <w:tbl>
      <w:tblPr>
        <w:tblStyle w:val="Tabellenraster"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outset" w:sz="8" w:space="0" w:color="auto"/>
          <w:right w:val="outset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B70480" w:rsidRPr="006620E2" w14:paraId="67B5A6D3" w14:textId="77777777" w:rsidTr="00D91319">
        <w:trPr>
          <w:tblCellSpacing w:w="20" w:type="dxa"/>
        </w:trPr>
        <w:tc>
          <w:tcPr>
            <w:tcW w:w="10979" w:type="dxa"/>
            <w:shd w:val="clear" w:color="auto" w:fill="F2F2F2" w:themeFill="background1" w:themeFillShade="F2"/>
          </w:tcPr>
          <w:p w14:paraId="670FE449" w14:textId="1DB91126" w:rsidR="00B70480" w:rsidRPr="006436DB" w:rsidRDefault="006620E2" w:rsidP="006620E2">
            <w:pPr>
              <w:widowControl/>
              <w:spacing w:before="120" w:line="360" w:lineRule="auto"/>
              <w:rPr>
                <w:rFonts w:cs="Arial"/>
                <w:b/>
                <w:szCs w:val="22"/>
              </w:rPr>
            </w:pPr>
            <w:r w:rsidRPr="006436DB">
              <w:rPr>
                <w:rFonts w:cs="Arial"/>
                <w:b/>
                <w:szCs w:val="22"/>
              </w:rPr>
              <w:t>Plant Ihr Kanton voraussichtlich, ein Gesuch für die Teilnahme am Programm « Ressourcenaktivierung » auf die zweite Frist per Ende August einzureichen?</w:t>
            </w:r>
            <w:r>
              <w:t xml:space="preserve"> </w:t>
            </w:r>
          </w:p>
        </w:tc>
      </w:tr>
      <w:tr w:rsidR="00B70480" w:rsidRPr="006620E2" w14:paraId="7309E394" w14:textId="77777777" w:rsidTr="00D91319">
        <w:trPr>
          <w:tblCellSpacing w:w="20" w:type="dxa"/>
        </w:trPr>
        <w:tc>
          <w:tcPr>
            <w:tcW w:w="10979" w:type="dxa"/>
          </w:tcPr>
          <w:p w14:paraId="3ECDDDF2" w14:textId="5949F09F" w:rsidR="00B70480" w:rsidRPr="006436DB" w:rsidRDefault="00B70480" w:rsidP="00D91319">
            <w:pPr>
              <w:widowControl/>
              <w:spacing w:before="300" w:after="120" w:line="240" w:lineRule="auto"/>
              <w:ind w:left="248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6DB">
              <w:rPr>
                <w:rFonts w:cs="Arial"/>
                <w:szCs w:val="22"/>
              </w:rPr>
              <w:instrText xml:space="preserve"> FORMCHECKBOX </w:instrText>
            </w:r>
            <w:r w:rsidR="00473EF2">
              <w:rPr>
                <w:rFonts w:cs="Arial"/>
                <w:szCs w:val="22"/>
              </w:rPr>
            </w:r>
            <w:r w:rsidR="00473EF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6436DB">
              <w:rPr>
                <w:rFonts w:cs="Arial"/>
                <w:szCs w:val="22"/>
              </w:rPr>
              <w:tab/>
            </w:r>
            <w:r w:rsidR="006620E2" w:rsidRPr="006436DB">
              <w:rPr>
                <w:rFonts w:cs="Arial"/>
                <w:szCs w:val="22"/>
              </w:rPr>
              <w:t>Ja</w:t>
            </w:r>
            <w:r w:rsidRPr="006436DB">
              <w:rPr>
                <w:rFonts w:cs="Arial"/>
                <w:szCs w:val="22"/>
              </w:rPr>
              <w:br/>
            </w:r>
            <w:r w:rsidRPr="006436DB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6DB">
              <w:rPr>
                <w:rFonts w:cs="Arial"/>
                <w:szCs w:val="22"/>
              </w:rPr>
              <w:instrText xml:space="preserve"> FORMCHECKBOX </w:instrText>
            </w:r>
            <w:r w:rsidR="00473EF2">
              <w:rPr>
                <w:rFonts w:cs="Arial"/>
                <w:szCs w:val="22"/>
              </w:rPr>
            </w:r>
            <w:r w:rsidR="00473EF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="006620E2" w:rsidRPr="006436DB">
              <w:rPr>
                <w:rFonts w:cs="Arial"/>
                <w:szCs w:val="22"/>
              </w:rPr>
              <w:tab/>
              <w:t>Nein</w:t>
            </w:r>
            <w:r w:rsidRPr="006436DB">
              <w:rPr>
                <w:rFonts w:cs="Arial"/>
                <w:szCs w:val="22"/>
              </w:rPr>
              <w:t xml:space="preserve"> </w:t>
            </w:r>
          </w:p>
          <w:p w14:paraId="7AC858F7" w14:textId="00DC9B02" w:rsidR="00B70480" w:rsidRPr="00B70480" w:rsidRDefault="006620E2" w:rsidP="006620E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 w:val="12"/>
                <w:szCs w:val="14"/>
                <w:lang w:val="fr-FR"/>
              </w:rPr>
            </w:pPr>
            <w:r w:rsidRPr="006620E2">
              <w:rPr>
                <w:rFonts w:cs="Arial"/>
                <w:szCs w:val="22"/>
              </w:rPr>
              <w:t xml:space="preserve">Wenn ja, bitten wir Sie die folgenden Fragen, soweit möglich, zu beantworten. </w:t>
            </w:r>
            <w:r>
              <w:rPr>
                <w:rFonts w:cs="Arial"/>
                <w:szCs w:val="22"/>
                <w:lang w:val="fr-FR"/>
              </w:rPr>
              <w:t xml:space="preserve">Der </w:t>
            </w:r>
            <w:proofErr w:type="spellStart"/>
            <w:r>
              <w:rPr>
                <w:rFonts w:cs="Arial"/>
                <w:szCs w:val="22"/>
                <w:lang w:val="fr-FR"/>
              </w:rPr>
              <w:t>Inhalt</w:t>
            </w:r>
            <w:proofErr w:type="spellEnd"/>
            <w:r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fr-FR"/>
              </w:rPr>
              <w:t>dieser</w:t>
            </w:r>
            <w:proofErr w:type="spellEnd"/>
            <w:r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fr-FR"/>
              </w:rPr>
              <w:t>Bekundung</w:t>
            </w:r>
            <w:proofErr w:type="spellEnd"/>
            <w:r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fr-FR"/>
              </w:rPr>
              <w:t>ist</w:t>
            </w:r>
            <w:proofErr w:type="spellEnd"/>
            <w:r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fr-FR"/>
              </w:rPr>
              <w:t>nicht</w:t>
            </w:r>
            <w:proofErr w:type="spellEnd"/>
            <w:r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fr-FR"/>
              </w:rPr>
              <w:t>bindend</w:t>
            </w:r>
            <w:proofErr w:type="spellEnd"/>
            <w:r>
              <w:rPr>
                <w:rFonts w:cs="Arial"/>
                <w:szCs w:val="22"/>
                <w:lang w:val="fr-FR"/>
              </w:rPr>
              <w:t>.</w:t>
            </w:r>
            <w:r w:rsidR="00B70480">
              <w:rPr>
                <w:rFonts w:cs="Arial"/>
                <w:b/>
                <w:color w:val="000000" w:themeColor="text1"/>
                <w:szCs w:val="24"/>
                <w:lang w:val="fr-CH"/>
              </w:rPr>
              <w:t xml:space="preserve"> </w:t>
            </w:r>
          </w:p>
        </w:tc>
      </w:tr>
    </w:tbl>
    <w:p w14:paraId="5D6C9BAD" w14:textId="77777777" w:rsidR="00B70480" w:rsidRPr="000F0C7B" w:rsidRDefault="00B70480" w:rsidP="00B70480">
      <w:pPr>
        <w:spacing w:line="240" w:lineRule="auto"/>
        <w:rPr>
          <w:sz w:val="10"/>
          <w:szCs w:val="10"/>
          <w:lang w:val="fr-CH"/>
        </w:rPr>
      </w:pPr>
    </w:p>
    <w:p w14:paraId="5812BA55" w14:textId="77777777" w:rsidR="00B70480" w:rsidRPr="006F466D" w:rsidRDefault="00B70480">
      <w:pPr>
        <w:tabs>
          <w:tab w:val="right" w:leader="dot" w:pos="9781"/>
        </w:tabs>
        <w:rPr>
          <w:lang w:val="fr-CH"/>
        </w:rPr>
      </w:pPr>
    </w:p>
    <w:tbl>
      <w:tblPr>
        <w:tblStyle w:val="Tabellenraster"/>
        <w:tblW w:w="10771" w:type="dxa"/>
        <w:tblCellSpacing w:w="20" w:type="dxa"/>
        <w:tblBorders>
          <w:top w:val="inset" w:sz="8" w:space="0" w:color="auto"/>
          <w:left w:val="inset" w:sz="8" w:space="0" w:color="auto"/>
          <w:bottom w:val="outset" w:sz="8" w:space="0" w:color="auto"/>
          <w:right w:val="outset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3"/>
        <w:gridCol w:w="269"/>
        <w:gridCol w:w="4759"/>
      </w:tblGrid>
      <w:tr w:rsidR="00A87D2C" w:rsidRPr="006620E2" w14:paraId="162B6DED" w14:textId="77777777" w:rsidTr="00F05524">
        <w:trPr>
          <w:trHeight w:val="564"/>
          <w:tblCellSpacing w:w="20" w:type="dxa"/>
        </w:trPr>
        <w:tc>
          <w:tcPr>
            <w:tcW w:w="5683" w:type="dxa"/>
            <w:vAlign w:val="center"/>
          </w:tcPr>
          <w:p w14:paraId="4D059434" w14:textId="49E27ADC" w:rsidR="00A87D2C" w:rsidRPr="006620E2" w:rsidRDefault="006620E2" w:rsidP="00A87D2C">
            <w:pPr>
              <w:tabs>
                <w:tab w:val="right" w:leader="dot" w:pos="9781"/>
              </w:tabs>
              <w:spacing w:before="60" w:after="60" w:line="240" w:lineRule="auto"/>
              <w:rPr>
                <w:lang w:val="fr-CH"/>
              </w:rPr>
            </w:pPr>
            <w:proofErr w:type="spellStart"/>
            <w:r>
              <w:rPr>
                <w:lang w:val="fr-CH"/>
              </w:rPr>
              <w:t>Kanton</w:t>
            </w:r>
            <w:proofErr w:type="spellEnd"/>
          </w:p>
        </w:tc>
        <w:tc>
          <w:tcPr>
            <w:tcW w:w="229" w:type="dxa"/>
            <w:vAlign w:val="center"/>
          </w:tcPr>
          <w:p w14:paraId="6A1376F7" w14:textId="77777777" w:rsidR="00A87D2C" w:rsidRPr="006620E2" w:rsidRDefault="00A87D2C" w:rsidP="00A87D2C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</w:p>
        </w:tc>
        <w:tc>
          <w:tcPr>
            <w:tcW w:w="4699" w:type="dxa"/>
            <w:vAlign w:val="center"/>
          </w:tcPr>
          <w:p w14:paraId="07C7C70A" w14:textId="782AFE8B" w:rsidR="00A87D2C" w:rsidRPr="006620E2" w:rsidRDefault="006620E2" w:rsidP="00B53C21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  <w:proofErr w:type="spellStart"/>
            <w:r>
              <w:rPr>
                <w:rFonts w:cs="Arial"/>
                <w:szCs w:val="22"/>
                <w:lang w:val="fr-CH"/>
              </w:rPr>
              <w:t>Datum</w:t>
            </w:r>
            <w:proofErr w:type="spellEnd"/>
          </w:p>
        </w:tc>
      </w:tr>
      <w:tr w:rsidR="002F568A" w:rsidRPr="006620E2" w14:paraId="135DCFDB" w14:textId="77777777" w:rsidTr="00F05524">
        <w:trPr>
          <w:trHeight w:val="367"/>
          <w:tblCellSpacing w:w="20" w:type="dxa"/>
        </w:trPr>
        <w:tc>
          <w:tcPr>
            <w:tcW w:w="5683" w:type="dxa"/>
            <w:shd w:val="clear" w:color="auto" w:fill="DBE5F1" w:themeFill="accent1" w:themeFillTint="33"/>
          </w:tcPr>
          <w:p w14:paraId="1B24E5C8" w14:textId="77777777" w:rsidR="00A87D2C" w:rsidRPr="006620E2" w:rsidRDefault="004419B5" w:rsidP="00A46983">
            <w:pPr>
              <w:tabs>
                <w:tab w:val="right" w:leader="dot" w:pos="9781"/>
              </w:tabs>
              <w:spacing w:before="60" w:after="60" w:line="240" w:lineRule="auto"/>
              <w:rPr>
                <w:lang w:val="fr-CH"/>
              </w:rPr>
            </w:pPr>
            <w:r w:rsidRPr="006620E2">
              <w:rPr>
                <w:lang w:val="fr-CH"/>
              </w:rPr>
              <w:t xml:space="preserve"> </w:t>
            </w:r>
          </w:p>
        </w:tc>
        <w:tc>
          <w:tcPr>
            <w:tcW w:w="229" w:type="dxa"/>
          </w:tcPr>
          <w:p w14:paraId="718FE479" w14:textId="77777777" w:rsidR="00A87D2C" w:rsidRPr="006620E2" w:rsidRDefault="00A87D2C" w:rsidP="00A87D2C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</w:p>
        </w:tc>
        <w:tc>
          <w:tcPr>
            <w:tcW w:w="4699" w:type="dxa"/>
            <w:shd w:val="clear" w:color="auto" w:fill="DBE5F1" w:themeFill="accent1" w:themeFillTint="33"/>
          </w:tcPr>
          <w:p w14:paraId="383CE65A" w14:textId="77777777" w:rsidR="00A87D2C" w:rsidRPr="006620E2" w:rsidRDefault="00A87D2C" w:rsidP="004419B5">
            <w:pPr>
              <w:tabs>
                <w:tab w:val="left" w:pos="945"/>
              </w:tabs>
              <w:spacing w:before="60" w:after="60" w:line="240" w:lineRule="auto"/>
              <w:ind w:firstLine="709"/>
              <w:rPr>
                <w:lang w:val="fr-CH"/>
              </w:rPr>
            </w:pPr>
          </w:p>
        </w:tc>
      </w:tr>
      <w:tr w:rsidR="001F641F" w:rsidRPr="006620E2" w14:paraId="3F26CFB4" w14:textId="77777777" w:rsidTr="00F05524">
        <w:trPr>
          <w:trHeight w:val="564"/>
          <w:tblCellSpacing w:w="20" w:type="dxa"/>
        </w:trPr>
        <w:tc>
          <w:tcPr>
            <w:tcW w:w="5683" w:type="dxa"/>
            <w:vAlign w:val="center"/>
          </w:tcPr>
          <w:p w14:paraId="10FBD123" w14:textId="5E539697" w:rsidR="001F641F" w:rsidRPr="006620E2" w:rsidRDefault="006620E2" w:rsidP="00A87D2C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  <w:proofErr w:type="spellStart"/>
            <w:r>
              <w:rPr>
                <w:lang w:val="fr-FR"/>
              </w:rPr>
              <w:t>Amt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lang w:val="fr-FR"/>
              </w:rPr>
              <w:t>Behörde</w:t>
            </w:r>
            <w:proofErr w:type="spellEnd"/>
          </w:p>
        </w:tc>
        <w:tc>
          <w:tcPr>
            <w:tcW w:w="229" w:type="dxa"/>
            <w:vAlign w:val="center"/>
          </w:tcPr>
          <w:p w14:paraId="2792F79E" w14:textId="77777777" w:rsidR="001F641F" w:rsidRPr="006620E2" w:rsidRDefault="001F641F" w:rsidP="00A87D2C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</w:p>
        </w:tc>
        <w:tc>
          <w:tcPr>
            <w:tcW w:w="4699" w:type="dxa"/>
            <w:vAlign w:val="center"/>
          </w:tcPr>
          <w:p w14:paraId="4C324250" w14:textId="33CDF0F4" w:rsidR="001F641F" w:rsidRPr="006620E2" w:rsidRDefault="006620E2" w:rsidP="00A87D2C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  <w:proofErr w:type="spellStart"/>
            <w:r>
              <w:rPr>
                <w:lang w:val="fr-CH"/>
              </w:rPr>
              <w:t>Einheit</w:t>
            </w:r>
            <w:proofErr w:type="spellEnd"/>
          </w:p>
        </w:tc>
      </w:tr>
      <w:tr w:rsidR="001F641F" w:rsidRPr="006620E2" w14:paraId="1B645663" w14:textId="77777777" w:rsidTr="00F05524">
        <w:trPr>
          <w:trHeight w:val="355"/>
          <w:tblCellSpacing w:w="20" w:type="dxa"/>
        </w:trPr>
        <w:tc>
          <w:tcPr>
            <w:tcW w:w="5683" w:type="dxa"/>
            <w:shd w:val="clear" w:color="auto" w:fill="DBE5F1" w:themeFill="accent1" w:themeFillTint="33"/>
          </w:tcPr>
          <w:p w14:paraId="4EFB01A9" w14:textId="77777777" w:rsidR="001F641F" w:rsidRPr="006620E2" w:rsidRDefault="004419B5" w:rsidP="00A46983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  <w:bookmarkStart w:id="0" w:name="Text5"/>
            <w:r w:rsidRPr="006620E2">
              <w:rPr>
                <w:lang w:val="fr-CH"/>
              </w:rPr>
              <w:t xml:space="preserve"> </w:t>
            </w:r>
          </w:p>
        </w:tc>
        <w:tc>
          <w:tcPr>
            <w:tcW w:w="229" w:type="dxa"/>
            <w:shd w:val="clear" w:color="auto" w:fill="auto"/>
          </w:tcPr>
          <w:p w14:paraId="0E7B7EFF" w14:textId="77777777" w:rsidR="001F641F" w:rsidRPr="006620E2" w:rsidRDefault="001F641F" w:rsidP="00A87D2C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</w:p>
        </w:tc>
        <w:bookmarkEnd w:id="0"/>
        <w:tc>
          <w:tcPr>
            <w:tcW w:w="4699" w:type="dxa"/>
            <w:shd w:val="clear" w:color="auto" w:fill="DBE5F1" w:themeFill="accent1" w:themeFillTint="33"/>
          </w:tcPr>
          <w:p w14:paraId="32C3C4DE" w14:textId="77777777" w:rsidR="001F641F" w:rsidRPr="006620E2" w:rsidRDefault="001F641F" w:rsidP="001F641F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</w:p>
        </w:tc>
      </w:tr>
      <w:tr w:rsidR="00A87D2C" w:rsidRPr="006620E2" w14:paraId="4B101C55" w14:textId="77777777" w:rsidTr="00F05524">
        <w:trPr>
          <w:trHeight w:val="564"/>
          <w:tblCellSpacing w:w="20" w:type="dxa"/>
        </w:trPr>
        <w:tc>
          <w:tcPr>
            <w:tcW w:w="10691" w:type="dxa"/>
            <w:gridSpan w:val="3"/>
            <w:vAlign w:val="center"/>
          </w:tcPr>
          <w:p w14:paraId="7352D05B" w14:textId="77777777" w:rsidR="00A87D2C" w:rsidRPr="006620E2" w:rsidRDefault="004419B5" w:rsidP="00A87D2C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  <w:r w:rsidRPr="006620E2">
              <w:rPr>
                <w:lang w:val="fr-CH"/>
              </w:rPr>
              <w:t>Adresse</w:t>
            </w:r>
          </w:p>
        </w:tc>
      </w:tr>
      <w:tr w:rsidR="00A87D2C" w:rsidRPr="006620E2" w14:paraId="5618FEC3" w14:textId="77777777" w:rsidTr="00F05524">
        <w:trPr>
          <w:trHeight w:val="996"/>
          <w:tblCellSpacing w:w="20" w:type="dxa"/>
        </w:trPr>
        <w:tc>
          <w:tcPr>
            <w:tcW w:w="10691" w:type="dxa"/>
            <w:gridSpan w:val="3"/>
            <w:shd w:val="clear" w:color="auto" w:fill="DBE5F1" w:themeFill="accent1" w:themeFillTint="33"/>
          </w:tcPr>
          <w:p w14:paraId="441BCAA9" w14:textId="77777777" w:rsidR="004419B5" w:rsidRPr="006620E2" w:rsidRDefault="004419B5" w:rsidP="004419B5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</w:p>
          <w:p w14:paraId="793A90CE" w14:textId="77777777" w:rsidR="004419B5" w:rsidRPr="006620E2" w:rsidRDefault="004419B5" w:rsidP="004419B5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</w:p>
          <w:p w14:paraId="56D21FC0" w14:textId="77777777" w:rsidR="004419B5" w:rsidRPr="006620E2" w:rsidRDefault="004419B5" w:rsidP="004419B5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</w:p>
        </w:tc>
      </w:tr>
      <w:tr w:rsidR="00A87D2C" w:rsidRPr="00B1099D" w14:paraId="706C5FB7" w14:textId="77777777" w:rsidTr="00F05524">
        <w:trPr>
          <w:trHeight w:val="564"/>
          <w:tblCellSpacing w:w="20" w:type="dxa"/>
        </w:trPr>
        <w:tc>
          <w:tcPr>
            <w:tcW w:w="5683" w:type="dxa"/>
            <w:vAlign w:val="center"/>
          </w:tcPr>
          <w:p w14:paraId="17F25BE7" w14:textId="32814C79" w:rsidR="00A87D2C" w:rsidRPr="006620E2" w:rsidRDefault="006620E2" w:rsidP="003152A7">
            <w:pPr>
              <w:tabs>
                <w:tab w:val="left" w:pos="945"/>
              </w:tabs>
              <w:spacing w:before="120" w:after="60" w:line="240" w:lineRule="auto"/>
              <w:rPr>
                <w:lang w:val="fr-CH"/>
              </w:rPr>
            </w:pPr>
            <w:proofErr w:type="spellStart"/>
            <w:r>
              <w:rPr>
                <w:lang w:val="fr-FR"/>
              </w:rPr>
              <w:t>Verantwortliche</w:t>
            </w:r>
            <w:proofErr w:type="spellEnd"/>
            <w:r>
              <w:rPr>
                <w:lang w:val="fr-FR"/>
              </w:rPr>
              <w:t xml:space="preserve">(r) / </w:t>
            </w:r>
            <w:proofErr w:type="spellStart"/>
            <w:r>
              <w:rPr>
                <w:lang w:val="fr-FR"/>
              </w:rPr>
              <w:t>Vorgesetzte</w:t>
            </w:r>
            <w:proofErr w:type="spellEnd"/>
            <w:r>
              <w:rPr>
                <w:lang w:val="fr-FR"/>
              </w:rPr>
              <w:t>(r)</w:t>
            </w:r>
          </w:p>
        </w:tc>
        <w:tc>
          <w:tcPr>
            <w:tcW w:w="229" w:type="dxa"/>
            <w:vAlign w:val="center"/>
          </w:tcPr>
          <w:p w14:paraId="47BC7752" w14:textId="77777777" w:rsidR="00A87D2C" w:rsidRPr="006620E2" w:rsidRDefault="00A87D2C" w:rsidP="00A87D2C">
            <w:pPr>
              <w:tabs>
                <w:tab w:val="left" w:pos="945"/>
              </w:tabs>
              <w:spacing w:before="60" w:after="60" w:line="240" w:lineRule="auto"/>
              <w:rPr>
                <w:lang w:val="fr-CH"/>
              </w:rPr>
            </w:pPr>
          </w:p>
        </w:tc>
        <w:tc>
          <w:tcPr>
            <w:tcW w:w="4699" w:type="dxa"/>
            <w:vAlign w:val="center"/>
          </w:tcPr>
          <w:p w14:paraId="243A6CCB" w14:textId="1AE0D923" w:rsidR="00A87D2C" w:rsidRDefault="006620E2" w:rsidP="00A87D2C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  <w:proofErr w:type="spellStart"/>
            <w:r>
              <w:rPr>
                <w:lang w:val="fr-FR"/>
              </w:rPr>
              <w:t>Ansprechperson</w:t>
            </w:r>
            <w:proofErr w:type="spellEnd"/>
          </w:p>
        </w:tc>
      </w:tr>
      <w:tr w:rsidR="002F568A" w14:paraId="7CF89390" w14:textId="77777777" w:rsidTr="00F05524">
        <w:trPr>
          <w:trHeight w:val="675"/>
          <w:tblCellSpacing w:w="20" w:type="dxa"/>
        </w:trPr>
        <w:tc>
          <w:tcPr>
            <w:tcW w:w="5683" w:type="dxa"/>
            <w:shd w:val="clear" w:color="auto" w:fill="DBE5F1" w:themeFill="accent1" w:themeFillTint="33"/>
          </w:tcPr>
          <w:p w14:paraId="08A0E39F" w14:textId="77777777" w:rsidR="00A87D2C" w:rsidRPr="008136E0" w:rsidRDefault="00A87D2C" w:rsidP="00A46983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229" w:type="dxa"/>
          </w:tcPr>
          <w:p w14:paraId="1F491338" w14:textId="77777777" w:rsidR="00A87D2C" w:rsidRPr="008136E0" w:rsidRDefault="00A87D2C" w:rsidP="00A87D2C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4699" w:type="dxa"/>
            <w:shd w:val="clear" w:color="auto" w:fill="DBE5F1" w:themeFill="accent1" w:themeFillTint="33"/>
          </w:tcPr>
          <w:p w14:paraId="5173179F" w14:textId="77777777" w:rsidR="00A87D2C" w:rsidRDefault="00A87D2C" w:rsidP="004419B5">
            <w:pPr>
              <w:tabs>
                <w:tab w:val="left" w:pos="945"/>
              </w:tabs>
              <w:spacing w:before="60" w:after="60" w:line="240" w:lineRule="auto"/>
              <w:jc w:val="right"/>
              <w:rPr>
                <w:lang w:val="it-CH"/>
              </w:rPr>
            </w:pPr>
          </w:p>
          <w:p w14:paraId="475E0527" w14:textId="77777777" w:rsidR="004419B5" w:rsidRDefault="004419B5" w:rsidP="004419B5">
            <w:pPr>
              <w:tabs>
                <w:tab w:val="left" w:pos="945"/>
              </w:tabs>
              <w:spacing w:before="60" w:after="60" w:line="240" w:lineRule="auto"/>
              <w:jc w:val="center"/>
              <w:rPr>
                <w:lang w:val="it-CH"/>
              </w:rPr>
            </w:pPr>
          </w:p>
        </w:tc>
      </w:tr>
      <w:tr w:rsidR="004419B5" w14:paraId="5C4D67C5" w14:textId="77777777" w:rsidTr="00F05524">
        <w:trPr>
          <w:trHeight w:val="355"/>
          <w:tblCellSpacing w:w="20" w:type="dxa"/>
        </w:trPr>
        <w:tc>
          <w:tcPr>
            <w:tcW w:w="5683" w:type="dxa"/>
            <w:shd w:val="clear" w:color="auto" w:fill="auto"/>
          </w:tcPr>
          <w:p w14:paraId="6741F8D1" w14:textId="5FF3BE5B" w:rsidR="004419B5" w:rsidRPr="008136E0" w:rsidRDefault="006620E2" w:rsidP="006620E2">
            <w:pPr>
              <w:tabs>
                <w:tab w:val="left" w:pos="945"/>
              </w:tabs>
              <w:spacing w:before="60" w:after="60" w:line="240" w:lineRule="auto"/>
            </w:pPr>
            <w:r>
              <w:rPr>
                <w:lang w:val="fr-FR"/>
              </w:rPr>
              <w:t>E-M</w:t>
            </w:r>
            <w:r w:rsidR="003B6C61">
              <w:rPr>
                <w:lang w:val="fr-FR"/>
              </w:rPr>
              <w:t xml:space="preserve">ail / </w:t>
            </w:r>
            <w:proofErr w:type="spellStart"/>
            <w:r>
              <w:rPr>
                <w:lang w:val="fr-FR"/>
              </w:rPr>
              <w:t>Telefon</w:t>
            </w:r>
            <w:proofErr w:type="spellEnd"/>
          </w:p>
        </w:tc>
        <w:tc>
          <w:tcPr>
            <w:tcW w:w="229" w:type="dxa"/>
            <w:shd w:val="clear" w:color="auto" w:fill="auto"/>
          </w:tcPr>
          <w:p w14:paraId="68F34D5A" w14:textId="77777777" w:rsidR="004419B5" w:rsidRPr="008136E0" w:rsidRDefault="004419B5" w:rsidP="00A87D2C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4699" w:type="dxa"/>
            <w:shd w:val="clear" w:color="auto" w:fill="auto"/>
          </w:tcPr>
          <w:p w14:paraId="58EB7752" w14:textId="09131AA7" w:rsidR="004419B5" w:rsidRDefault="006620E2" w:rsidP="003152A7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  <w:r>
              <w:rPr>
                <w:lang w:val="fr-FR"/>
              </w:rPr>
              <w:t xml:space="preserve">E-Mail / </w:t>
            </w:r>
            <w:proofErr w:type="spellStart"/>
            <w:r>
              <w:rPr>
                <w:lang w:val="fr-FR"/>
              </w:rPr>
              <w:t>Telefon</w:t>
            </w:r>
            <w:proofErr w:type="spellEnd"/>
          </w:p>
        </w:tc>
      </w:tr>
      <w:tr w:rsidR="004419B5" w14:paraId="29CCA8D1" w14:textId="77777777" w:rsidTr="00F05524">
        <w:trPr>
          <w:trHeight w:val="687"/>
          <w:tblCellSpacing w:w="20" w:type="dxa"/>
        </w:trPr>
        <w:tc>
          <w:tcPr>
            <w:tcW w:w="5683" w:type="dxa"/>
            <w:shd w:val="clear" w:color="auto" w:fill="DBE5F1" w:themeFill="accent1" w:themeFillTint="33"/>
          </w:tcPr>
          <w:p w14:paraId="2092C862" w14:textId="77777777" w:rsidR="004419B5" w:rsidRDefault="004419B5" w:rsidP="00A46983">
            <w:pPr>
              <w:tabs>
                <w:tab w:val="left" w:pos="945"/>
              </w:tabs>
              <w:spacing w:before="60" w:after="60" w:line="240" w:lineRule="auto"/>
            </w:pPr>
          </w:p>
          <w:p w14:paraId="3A1E2CF2" w14:textId="77777777" w:rsidR="00A7709E" w:rsidRPr="008136E0" w:rsidRDefault="00A7709E" w:rsidP="00A46983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229" w:type="dxa"/>
          </w:tcPr>
          <w:p w14:paraId="32AF157C" w14:textId="77777777" w:rsidR="004419B5" w:rsidRPr="008136E0" w:rsidRDefault="004419B5" w:rsidP="00A87D2C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4699" w:type="dxa"/>
            <w:shd w:val="clear" w:color="auto" w:fill="DBE5F1" w:themeFill="accent1" w:themeFillTint="33"/>
          </w:tcPr>
          <w:p w14:paraId="01D7FA29" w14:textId="77777777" w:rsidR="004419B5" w:rsidRDefault="004419B5" w:rsidP="00A7709E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  <w:p w14:paraId="55A4AEA4" w14:textId="77777777" w:rsidR="00A7709E" w:rsidRDefault="00A7709E" w:rsidP="00A7709E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</w:tc>
      </w:tr>
    </w:tbl>
    <w:p w14:paraId="2B751F3C" w14:textId="77777777" w:rsidR="00A87D2C" w:rsidRDefault="00A87D2C" w:rsidP="000E3925">
      <w:pPr>
        <w:tabs>
          <w:tab w:val="left" w:pos="945"/>
        </w:tabs>
        <w:spacing w:line="240" w:lineRule="auto"/>
        <w:rPr>
          <w:sz w:val="10"/>
          <w:szCs w:val="10"/>
          <w:lang w:val="it-CH"/>
        </w:rPr>
      </w:pPr>
    </w:p>
    <w:p w14:paraId="22836F08" w14:textId="77777777" w:rsidR="00256CB6" w:rsidRPr="00B53C21" w:rsidRDefault="00256CB6" w:rsidP="00256CB6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szCs w:val="24"/>
          <w:lang w:val="fr-CH"/>
        </w:rPr>
      </w:pPr>
    </w:p>
    <w:p w14:paraId="6E934322" w14:textId="77777777" w:rsidR="00256CB6" w:rsidRPr="00C84CD2" w:rsidRDefault="00256CB6" w:rsidP="00256CB6">
      <w:pPr>
        <w:widowControl/>
        <w:spacing w:line="240" w:lineRule="auto"/>
        <w:ind w:firstLine="709"/>
        <w:rPr>
          <w:rFonts w:cs="Arial"/>
          <w:b/>
          <w:sz w:val="10"/>
          <w:szCs w:val="10"/>
          <w:lang w:val="fr-FR"/>
        </w:rPr>
      </w:pPr>
    </w:p>
    <w:p w14:paraId="09DEA020" w14:textId="77777777" w:rsidR="00256CB6" w:rsidRPr="000F0C7B" w:rsidRDefault="00256CB6">
      <w:pPr>
        <w:widowControl/>
        <w:spacing w:line="240" w:lineRule="auto"/>
        <w:rPr>
          <w:sz w:val="10"/>
          <w:szCs w:val="10"/>
          <w:lang w:val="fr-CH"/>
        </w:rPr>
      </w:pPr>
      <w:r w:rsidRPr="000F0C7B">
        <w:rPr>
          <w:sz w:val="10"/>
          <w:szCs w:val="10"/>
          <w:lang w:val="fr-CH"/>
        </w:rPr>
        <w:br w:type="page"/>
      </w:r>
    </w:p>
    <w:p w14:paraId="75681421" w14:textId="77777777" w:rsidR="009E5C28" w:rsidRPr="000F0C7B" w:rsidRDefault="009E5C28" w:rsidP="000E3925">
      <w:pPr>
        <w:spacing w:line="240" w:lineRule="auto"/>
        <w:rPr>
          <w:sz w:val="10"/>
          <w:szCs w:val="10"/>
          <w:lang w:val="fr-CH"/>
        </w:rPr>
      </w:pPr>
      <w:bookmarkStart w:id="1" w:name="_GoBack"/>
      <w:bookmarkEnd w:id="1"/>
    </w:p>
    <w:tbl>
      <w:tblPr>
        <w:tblStyle w:val="Tabellenraster"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outset" w:sz="8" w:space="0" w:color="auto"/>
          <w:right w:val="outset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FF22BF" w:rsidRPr="006620E2" w14:paraId="34020687" w14:textId="77777777" w:rsidTr="00910B8A">
        <w:trPr>
          <w:trHeight w:val="534"/>
          <w:tblCellSpacing w:w="20" w:type="dxa"/>
        </w:trPr>
        <w:tc>
          <w:tcPr>
            <w:tcW w:w="0" w:type="auto"/>
            <w:shd w:val="clear" w:color="auto" w:fill="auto"/>
          </w:tcPr>
          <w:p w14:paraId="6A9367CD" w14:textId="527C3F6A" w:rsidR="00284707" w:rsidRPr="00CE1151" w:rsidRDefault="006620E2" w:rsidP="006620E2">
            <w:pPr>
              <w:pStyle w:val="Listenabsatz"/>
              <w:widowControl/>
              <w:numPr>
                <w:ilvl w:val="0"/>
                <w:numId w:val="17"/>
              </w:numPr>
              <w:spacing w:line="300" w:lineRule="atLeast"/>
              <w:ind w:left="389" w:hanging="283"/>
              <w:jc w:val="both"/>
            </w:pPr>
            <w:r w:rsidRPr="006436DB">
              <w:t xml:space="preserve">Wie viele Projekte wird Ihr Kanton voraussichtlich bis zum 30. </w:t>
            </w:r>
            <w:r w:rsidRPr="00CE1151">
              <w:t>August einreichen?</w:t>
            </w:r>
          </w:p>
        </w:tc>
      </w:tr>
      <w:tr w:rsidR="00D4131F" w:rsidRPr="006620E2" w14:paraId="09568768" w14:textId="77777777" w:rsidTr="00D4131F">
        <w:trPr>
          <w:tblCellSpacing w:w="20" w:type="dxa"/>
        </w:trPr>
        <w:tc>
          <w:tcPr>
            <w:tcW w:w="0" w:type="auto"/>
            <w:shd w:val="clear" w:color="auto" w:fill="DBE5F1" w:themeFill="accent1" w:themeFillTint="33"/>
          </w:tcPr>
          <w:p w14:paraId="301AA5C7" w14:textId="77777777" w:rsidR="00D4131F" w:rsidRPr="00CE1151" w:rsidRDefault="00D4131F" w:rsidP="00D4131F">
            <w:pPr>
              <w:pStyle w:val="Listenabsatz"/>
              <w:widowControl/>
              <w:spacing w:after="120" w:line="300" w:lineRule="atLeast"/>
              <w:ind w:left="389"/>
              <w:jc w:val="both"/>
              <w:rPr>
                <w:rFonts w:cs="Arial"/>
                <w:szCs w:val="22"/>
              </w:rPr>
            </w:pPr>
          </w:p>
        </w:tc>
      </w:tr>
      <w:tr w:rsidR="00D4131F" w:rsidRPr="00B64EC6" w14:paraId="41F18B6B" w14:textId="77777777" w:rsidTr="00634964">
        <w:trPr>
          <w:tblCellSpacing w:w="20" w:type="dxa"/>
        </w:trPr>
        <w:tc>
          <w:tcPr>
            <w:tcW w:w="0" w:type="auto"/>
            <w:shd w:val="clear" w:color="auto" w:fill="auto"/>
          </w:tcPr>
          <w:p w14:paraId="3653A519" w14:textId="5B66CA4F" w:rsidR="00D4131F" w:rsidRPr="00B64EC6" w:rsidRDefault="00B64EC6" w:rsidP="00A07640">
            <w:pPr>
              <w:pStyle w:val="Listenabsatz"/>
              <w:widowControl/>
              <w:numPr>
                <w:ilvl w:val="0"/>
                <w:numId w:val="17"/>
              </w:numPr>
              <w:spacing w:after="120" w:line="300" w:lineRule="atLeast"/>
              <w:jc w:val="both"/>
              <w:rPr>
                <w:rFonts w:cs="Arial"/>
                <w:szCs w:val="22"/>
              </w:rPr>
            </w:pPr>
            <w:r w:rsidRPr="00B64EC6">
              <w:t xml:space="preserve">Hat Ihr Kanton bereits eine </w:t>
            </w:r>
            <w:r w:rsidR="00A07640">
              <w:t>Vorstellung davon</w:t>
            </w:r>
            <w:r w:rsidRPr="00B64EC6">
              <w:t>, welche Art von Projekten er zu unterstützen oder einzuführen beabsichtigt?</w:t>
            </w:r>
          </w:p>
        </w:tc>
      </w:tr>
      <w:tr w:rsidR="00FF22BF" w:rsidRPr="00B64EC6" w14:paraId="2DED613D" w14:textId="77777777" w:rsidTr="00634964">
        <w:trPr>
          <w:tblCellSpacing w:w="20" w:type="dxa"/>
        </w:trPr>
        <w:tc>
          <w:tcPr>
            <w:tcW w:w="0" w:type="auto"/>
            <w:shd w:val="clear" w:color="auto" w:fill="DBE5F1" w:themeFill="accent1" w:themeFillTint="33"/>
          </w:tcPr>
          <w:p w14:paraId="4CC147D4" w14:textId="77777777" w:rsidR="00FF22BF" w:rsidRPr="00B64EC6" w:rsidRDefault="00FF22BF" w:rsidP="00D4131F">
            <w:pPr>
              <w:pStyle w:val="Listenabsatz"/>
              <w:widowControl/>
              <w:spacing w:after="120" w:line="300" w:lineRule="atLeast"/>
              <w:ind w:left="389"/>
              <w:jc w:val="both"/>
            </w:pPr>
          </w:p>
        </w:tc>
      </w:tr>
      <w:tr w:rsidR="00FF22BF" w:rsidRPr="00B64EC6" w14:paraId="6426C765" w14:textId="77777777" w:rsidTr="00634964">
        <w:trPr>
          <w:tblCellSpacing w:w="20" w:type="dxa"/>
        </w:trPr>
        <w:tc>
          <w:tcPr>
            <w:tcW w:w="0" w:type="auto"/>
            <w:shd w:val="clear" w:color="auto" w:fill="auto"/>
          </w:tcPr>
          <w:p w14:paraId="06B8371B" w14:textId="2C37878C" w:rsidR="00FF22BF" w:rsidRPr="00B64EC6" w:rsidRDefault="00B64EC6" w:rsidP="00A07640">
            <w:pPr>
              <w:pStyle w:val="Listenabsatz"/>
              <w:widowControl/>
              <w:numPr>
                <w:ilvl w:val="0"/>
                <w:numId w:val="17"/>
              </w:numPr>
              <w:spacing w:after="120" w:line="300" w:lineRule="atLeast"/>
              <w:ind w:left="389" w:hanging="283"/>
              <w:jc w:val="both"/>
            </w:pPr>
            <w:r w:rsidRPr="00B64EC6">
              <w:t xml:space="preserve">Hat Ihr Kanton bereits eine </w:t>
            </w:r>
            <w:r w:rsidR="00A07640">
              <w:t>Vorstellung davon</w:t>
            </w:r>
            <w:r w:rsidRPr="00B64EC6">
              <w:t xml:space="preserve">, mit welchen Partnern er </w:t>
            </w:r>
            <w:r>
              <w:t>eine Zusammenarbeit plant?</w:t>
            </w:r>
          </w:p>
        </w:tc>
      </w:tr>
      <w:tr w:rsidR="00FF22BF" w:rsidRPr="00B64EC6" w14:paraId="5B5E180E" w14:textId="77777777" w:rsidTr="00634964">
        <w:trPr>
          <w:tblCellSpacing w:w="20" w:type="dxa"/>
        </w:trPr>
        <w:tc>
          <w:tcPr>
            <w:tcW w:w="0" w:type="auto"/>
            <w:shd w:val="clear" w:color="auto" w:fill="DBE5F1" w:themeFill="accent1" w:themeFillTint="33"/>
          </w:tcPr>
          <w:p w14:paraId="3EBC5D8F" w14:textId="77777777" w:rsidR="00FF22BF" w:rsidRPr="00B64EC6" w:rsidRDefault="00FF22BF" w:rsidP="00D4131F">
            <w:pPr>
              <w:pStyle w:val="Listenabsatz"/>
              <w:widowControl/>
              <w:spacing w:after="120" w:line="300" w:lineRule="atLeast"/>
              <w:ind w:left="389"/>
              <w:jc w:val="both"/>
            </w:pPr>
          </w:p>
        </w:tc>
      </w:tr>
      <w:tr w:rsidR="00FF22BF" w:rsidRPr="00B64EC6" w14:paraId="4678FCDF" w14:textId="77777777" w:rsidTr="00634964">
        <w:trPr>
          <w:tblCellSpacing w:w="20" w:type="dxa"/>
        </w:trPr>
        <w:tc>
          <w:tcPr>
            <w:tcW w:w="0" w:type="auto"/>
            <w:shd w:val="clear" w:color="auto" w:fill="auto"/>
          </w:tcPr>
          <w:p w14:paraId="43CDBA83" w14:textId="282AE297" w:rsidR="00FF22BF" w:rsidRPr="00B64EC6" w:rsidRDefault="00B64EC6" w:rsidP="00B64EC6">
            <w:pPr>
              <w:pStyle w:val="Listenabsatz"/>
              <w:widowControl/>
              <w:numPr>
                <w:ilvl w:val="0"/>
                <w:numId w:val="17"/>
              </w:numPr>
              <w:spacing w:after="120" w:line="300" w:lineRule="atLeast"/>
              <w:ind w:left="389" w:hanging="283"/>
              <w:jc w:val="both"/>
              <w:rPr>
                <w:rFonts w:cs="Arial"/>
                <w:szCs w:val="22"/>
              </w:rPr>
            </w:pPr>
            <w:r w:rsidRPr="00B64EC6">
              <w:t>Wie hoch wäre der Betrag</w:t>
            </w:r>
            <w:r>
              <w:t xml:space="preserve"> (Schätzung)</w:t>
            </w:r>
            <w:r w:rsidRPr="00B64EC6">
              <w:t>, de</w:t>
            </w:r>
            <w:r>
              <w:t>n</w:t>
            </w:r>
            <w:r w:rsidRPr="00B64EC6">
              <w:t xml:space="preserve"> Ihr Kanton beim SEM zu beantragen gedenkt</w:t>
            </w:r>
            <w:r w:rsidR="00DF5EDC" w:rsidRPr="00B64EC6">
              <w:t>?</w:t>
            </w:r>
            <w:r w:rsidR="00DF5EDC">
              <w:rPr>
                <w:rStyle w:val="Funotenzeichen"/>
                <w:lang w:val="fr-CH"/>
              </w:rPr>
              <w:footnoteReference w:id="1"/>
            </w:r>
          </w:p>
        </w:tc>
      </w:tr>
      <w:tr w:rsidR="00FF22BF" w:rsidRPr="00B64EC6" w14:paraId="0212E469" w14:textId="77777777" w:rsidTr="00634964">
        <w:trPr>
          <w:tblCellSpacing w:w="20" w:type="dxa"/>
        </w:trPr>
        <w:tc>
          <w:tcPr>
            <w:tcW w:w="0" w:type="auto"/>
            <w:shd w:val="clear" w:color="auto" w:fill="DBE5F1" w:themeFill="accent1" w:themeFillTint="33"/>
          </w:tcPr>
          <w:p w14:paraId="2A89C337" w14:textId="77777777" w:rsidR="00FF22BF" w:rsidRPr="00B64EC6" w:rsidRDefault="00FF22BF" w:rsidP="00D4131F">
            <w:pPr>
              <w:pStyle w:val="Listenabsatz"/>
              <w:widowControl/>
              <w:spacing w:after="120" w:line="300" w:lineRule="atLeast"/>
              <w:ind w:left="389"/>
              <w:jc w:val="both"/>
              <w:rPr>
                <w:rFonts w:cs="Arial"/>
                <w:szCs w:val="22"/>
              </w:rPr>
            </w:pPr>
          </w:p>
        </w:tc>
      </w:tr>
      <w:tr w:rsidR="00C46DEB" w:rsidRPr="001F0B7C" w14:paraId="35DFD3AC" w14:textId="77777777" w:rsidTr="00634964">
        <w:trPr>
          <w:tblCellSpacing w:w="20" w:type="dxa"/>
        </w:trPr>
        <w:tc>
          <w:tcPr>
            <w:tcW w:w="0" w:type="auto"/>
            <w:shd w:val="clear" w:color="auto" w:fill="auto"/>
          </w:tcPr>
          <w:p w14:paraId="2C1828BE" w14:textId="6D9D6502" w:rsidR="00C46DEB" w:rsidRPr="00EF03E9" w:rsidRDefault="00B64EC6" w:rsidP="00B64EC6">
            <w:pPr>
              <w:pStyle w:val="Listenabsatz"/>
              <w:widowControl/>
              <w:numPr>
                <w:ilvl w:val="0"/>
                <w:numId w:val="17"/>
              </w:numPr>
              <w:spacing w:after="120" w:line="300" w:lineRule="atLeast"/>
              <w:ind w:left="389"/>
              <w:rPr>
                <w:rFonts w:cs="Arial"/>
                <w:szCs w:val="22"/>
                <w:lang w:val="fr-CH"/>
              </w:rPr>
            </w:pPr>
            <w:proofErr w:type="spellStart"/>
            <w:r>
              <w:rPr>
                <w:lang w:val="fr-FR"/>
              </w:rPr>
              <w:t>Bemerkungen</w:t>
            </w:r>
            <w:proofErr w:type="spellEnd"/>
          </w:p>
        </w:tc>
      </w:tr>
      <w:tr w:rsidR="00A4044A" w:rsidRPr="00A54A70" w14:paraId="281EBDF3" w14:textId="77777777" w:rsidTr="00FC4B24">
        <w:trPr>
          <w:trHeight w:val="478"/>
          <w:tblCellSpacing w:w="2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619D576" w14:textId="59C119FD" w:rsidR="00A4044A" w:rsidRPr="00410B50" w:rsidRDefault="00A4044A" w:rsidP="00A4044A">
            <w:pPr>
              <w:widowControl/>
              <w:spacing w:after="120" w:line="300" w:lineRule="atLeast"/>
              <w:rPr>
                <w:rFonts w:cs="Arial"/>
                <w:b/>
                <w:szCs w:val="22"/>
                <w:u w:val="single"/>
                <w:lang w:val="fr-CH"/>
              </w:rPr>
            </w:pPr>
          </w:p>
        </w:tc>
      </w:tr>
    </w:tbl>
    <w:p w14:paraId="2AC76D31" w14:textId="77777777" w:rsidR="0001452D" w:rsidRPr="007D50A2" w:rsidRDefault="0001452D" w:rsidP="00410B50">
      <w:pPr>
        <w:widowControl/>
        <w:spacing w:line="240" w:lineRule="auto"/>
        <w:ind w:firstLine="709"/>
        <w:rPr>
          <w:rFonts w:cs="Arial"/>
          <w:b/>
          <w:sz w:val="10"/>
          <w:szCs w:val="10"/>
        </w:rPr>
      </w:pPr>
    </w:p>
    <w:p w14:paraId="3FB4BBA8" w14:textId="77777777" w:rsidR="00410B50" w:rsidRPr="007D50A2" w:rsidRDefault="00410B50" w:rsidP="00410B50">
      <w:pPr>
        <w:widowControl/>
        <w:spacing w:line="240" w:lineRule="auto"/>
        <w:ind w:firstLine="709"/>
        <w:rPr>
          <w:rFonts w:cs="Arial"/>
          <w:b/>
          <w:sz w:val="10"/>
          <w:szCs w:val="10"/>
        </w:rPr>
      </w:pPr>
    </w:p>
    <w:p w14:paraId="138FE11E" w14:textId="77777777" w:rsidR="00410B50" w:rsidRPr="007D50A2" w:rsidRDefault="00410B50" w:rsidP="00410B50">
      <w:pPr>
        <w:widowControl/>
        <w:spacing w:line="240" w:lineRule="auto"/>
        <w:ind w:firstLine="709"/>
        <w:rPr>
          <w:rFonts w:cs="Arial"/>
          <w:b/>
          <w:sz w:val="10"/>
          <w:szCs w:val="10"/>
        </w:rPr>
      </w:pPr>
    </w:p>
    <w:tbl>
      <w:tblPr>
        <w:tblStyle w:val="Tabellenraster"/>
        <w:tblpPr w:leftFromText="180" w:rightFromText="180" w:vertAnchor="text" w:horzAnchor="margin" w:tblpY="-6"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outset" w:sz="8" w:space="0" w:color="auto"/>
          <w:right w:val="outset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F97BC3" w:rsidRPr="00B64EC6" w14:paraId="394D78CA" w14:textId="77777777" w:rsidTr="00380860">
        <w:trPr>
          <w:tblCellSpacing w:w="20" w:type="dxa"/>
        </w:trPr>
        <w:tc>
          <w:tcPr>
            <w:tcW w:w="11003" w:type="dxa"/>
            <w:shd w:val="clear" w:color="auto" w:fill="F2F2F2" w:themeFill="background1" w:themeFillShade="F2"/>
          </w:tcPr>
          <w:p w14:paraId="0BBC9A13" w14:textId="2F1E7972" w:rsidR="00380860" w:rsidRDefault="00B64EC6" w:rsidP="00380860">
            <w:pPr>
              <w:widowControl/>
              <w:spacing w:before="120" w:line="360" w:lineRule="auto"/>
              <w:rPr>
                <w:rFonts w:cs="Arial"/>
                <w:b/>
                <w:szCs w:val="22"/>
                <w:lang w:val="fr-FR"/>
              </w:rPr>
            </w:pPr>
            <w:proofErr w:type="spellStart"/>
            <w:r>
              <w:rPr>
                <w:rFonts w:cs="Arial"/>
                <w:b/>
                <w:szCs w:val="22"/>
                <w:lang w:val="fr-FR"/>
              </w:rPr>
              <w:t>Anhang</w:t>
            </w:r>
            <w:proofErr w:type="spellEnd"/>
            <w:r w:rsidR="00AA5575">
              <w:rPr>
                <w:rFonts w:cs="Arial"/>
                <w:b/>
                <w:szCs w:val="22"/>
                <w:lang w:val="fr-FR"/>
              </w:rPr>
              <w:t xml:space="preserve"> (</w:t>
            </w:r>
            <w:proofErr w:type="spellStart"/>
            <w:r>
              <w:rPr>
                <w:rFonts w:cs="Arial"/>
                <w:b/>
                <w:szCs w:val="22"/>
                <w:lang w:val="fr-FR"/>
              </w:rPr>
              <w:t>optional</w:t>
            </w:r>
            <w:proofErr w:type="spellEnd"/>
            <w:r>
              <w:rPr>
                <w:rFonts w:cs="Arial"/>
                <w:b/>
                <w:szCs w:val="22"/>
                <w:lang w:val="fr-FR"/>
              </w:rPr>
              <w:t>)</w:t>
            </w:r>
          </w:p>
          <w:p w14:paraId="7492A83F" w14:textId="6DEE0D43" w:rsidR="00F97BC3" w:rsidRPr="00B64EC6" w:rsidRDefault="00B64EC6" w:rsidP="00B64EC6">
            <w:pPr>
              <w:widowControl/>
              <w:spacing w:line="276" w:lineRule="auto"/>
              <w:rPr>
                <w:rFonts w:cs="Arial"/>
                <w:i/>
                <w:szCs w:val="22"/>
              </w:rPr>
            </w:pPr>
            <w:r w:rsidRPr="00B64EC6">
              <w:rPr>
                <w:rFonts w:cs="Arial"/>
                <w:i/>
                <w:szCs w:val="22"/>
              </w:rPr>
              <w:t>Insofern diese bereits vorhanden sind.</w:t>
            </w:r>
          </w:p>
        </w:tc>
      </w:tr>
      <w:tr w:rsidR="00F97BC3" w:rsidRPr="00B64EC6" w14:paraId="1820D33E" w14:textId="77777777" w:rsidTr="00380860">
        <w:trPr>
          <w:tblCellSpacing w:w="20" w:type="dxa"/>
        </w:trPr>
        <w:tc>
          <w:tcPr>
            <w:tcW w:w="11003" w:type="dxa"/>
            <w:shd w:val="clear" w:color="auto" w:fill="DBE5F1" w:themeFill="accent1" w:themeFillTint="33"/>
          </w:tcPr>
          <w:p w14:paraId="6C1FB99E" w14:textId="77777777" w:rsidR="00F97BC3" w:rsidRPr="00B64EC6" w:rsidRDefault="00F97BC3" w:rsidP="00F97BC3">
            <w:pPr>
              <w:spacing w:line="480" w:lineRule="exact"/>
              <w:rPr>
                <w:rFonts w:cs="Arial"/>
                <w:szCs w:val="22"/>
              </w:rPr>
            </w:pPr>
          </w:p>
        </w:tc>
      </w:tr>
    </w:tbl>
    <w:p w14:paraId="1D6EDD84" w14:textId="034AB4AE" w:rsidR="00767E8C" w:rsidRPr="0009063B" w:rsidRDefault="00F87210" w:rsidP="00767E8C">
      <w:pPr>
        <w:widowControl/>
        <w:spacing w:before="60" w:after="60" w:line="240" w:lineRule="auto"/>
        <w:jc w:val="center"/>
        <w:rPr>
          <w:rFonts w:cs="Arial"/>
          <w:b/>
          <w:szCs w:val="22"/>
        </w:rPr>
      </w:pPr>
      <w:r w:rsidRPr="0009063B">
        <w:rPr>
          <w:rFonts w:cs="Arial"/>
          <w:b/>
          <w:szCs w:val="22"/>
        </w:rPr>
        <w:t>Wir danken Ihnen für die</w:t>
      </w:r>
      <w:r w:rsidR="0009063B" w:rsidRPr="0009063B">
        <w:rPr>
          <w:rFonts w:cs="Arial"/>
          <w:b/>
          <w:szCs w:val="22"/>
        </w:rPr>
        <w:t xml:space="preserve"> B</w:t>
      </w:r>
      <w:r w:rsidRPr="0009063B">
        <w:rPr>
          <w:rFonts w:cs="Arial"/>
          <w:b/>
          <w:szCs w:val="22"/>
        </w:rPr>
        <w:t xml:space="preserve">eantwortung der Fragen und bitten Sie, das Formular </w:t>
      </w:r>
      <w:r w:rsidR="0009063B" w:rsidRPr="0009063B">
        <w:rPr>
          <w:rFonts w:cs="Arial"/>
          <w:b/>
          <w:szCs w:val="22"/>
        </w:rPr>
        <w:t xml:space="preserve">per E-Mail zurückzusenden an: </w:t>
      </w:r>
    </w:p>
    <w:p w14:paraId="03F83672" w14:textId="5E9BE736" w:rsidR="009E5C28" w:rsidRPr="0009063B" w:rsidRDefault="00473EF2" w:rsidP="004A4E28">
      <w:pPr>
        <w:jc w:val="center"/>
        <w:rPr>
          <w:rFonts w:cs="Arial"/>
          <w:szCs w:val="22"/>
        </w:rPr>
      </w:pPr>
      <w:hyperlink r:id="rId9" w:history="1">
        <w:r w:rsidR="00A4044A" w:rsidRPr="0009063B">
          <w:rPr>
            <w:rStyle w:val="Hyperlink"/>
          </w:rPr>
          <w:t>integration@sem.admin.ch</w:t>
        </w:r>
      </w:hyperlink>
      <w:r w:rsidR="00A4044A" w:rsidRPr="0009063B">
        <w:br/>
      </w:r>
    </w:p>
    <w:p w14:paraId="39FA764A" w14:textId="2843984A" w:rsidR="00F20F82" w:rsidRPr="0009063B" w:rsidRDefault="002A5409" w:rsidP="002A5409">
      <w:pPr>
        <w:widowControl/>
        <w:shd w:val="clear" w:color="auto" w:fill="FC9AA1"/>
        <w:spacing w:before="120" w:after="120" w:line="360" w:lineRule="auto"/>
        <w:jc w:val="center"/>
        <w:rPr>
          <w:rFonts w:cs="Arial"/>
          <w:szCs w:val="22"/>
        </w:rPr>
      </w:pPr>
      <w:r w:rsidRPr="0009063B">
        <w:rPr>
          <w:rFonts w:cs="Arial"/>
          <w:b/>
          <w:color w:val="C0504D" w:themeColor="accent2"/>
          <w:sz w:val="10"/>
          <w:szCs w:val="10"/>
        </w:rPr>
        <w:br/>
      </w:r>
      <w:r w:rsidR="0009063B" w:rsidRPr="0009063B">
        <w:rPr>
          <w:rFonts w:cs="Arial"/>
          <w:b/>
          <w:color w:val="C0504D" w:themeColor="accent2"/>
          <w:szCs w:val="22"/>
        </w:rPr>
        <w:t>Frist für die Beantwortung:</w:t>
      </w:r>
      <w:r w:rsidR="00767E8C" w:rsidRPr="0009063B">
        <w:rPr>
          <w:rFonts w:cs="Arial"/>
          <w:b/>
          <w:color w:val="C0504D" w:themeColor="accent2"/>
          <w:szCs w:val="22"/>
        </w:rPr>
        <w:t xml:space="preserve"> </w:t>
      </w:r>
      <w:r w:rsidR="00B70480" w:rsidRPr="0009063B">
        <w:rPr>
          <w:rFonts w:cs="Arial"/>
          <w:b/>
          <w:color w:val="C0504D" w:themeColor="accent2"/>
          <w:szCs w:val="22"/>
        </w:rPr>
        <w:t>10</w:t>
      </w:r>
      <w:r w:rsidR="00A4044A" w:rsidRPr="0009063B">
        <w:rPr>
          <w:rFonts w:cs="Arial"/>
          <w:b/>
          <w:color w:val="C0504D" w:themeColor="accent2"/>
          <w:szCs w:val="22"/>
        </w:rPr>
        <w:t>.06.2022</w:t>
      </w:r>
    </w:p>
    <w:sectPr w:rsidR="00F20F82" w:rsidRPr="0009063B" w:rsidSect="00F20F82">
      <w:footerReference w:type="default" r:id="rId10"/>
      <w:headerReference w:type="first" r:id="rId11"/>
      <w:footerReference w:type="first" r:id="rId12"/>
      <w:pgSz w:w="11906" w:h="16838" w:code="9"/>
      <w:pgMar w:top="680" w:right="567" w:bottom="907" w:left="567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46112" w14:textId="77777777" w:rsidR="00A06B7C" w:rsidRDefault="00A06B7C">
      <w:r>
        <w:separator/>
      </w:r>
    </w:p>
    <w:p w14:paraId="7F6CB79E" w14:textId="77777777" w:rsidR="00A06B7C" w:rsidRDefault="00A06B7C"/>
  </w:endnote>
  <w:endnote w:type="continuationSeparator" w:id="0">
    <w:p w14:paraId="401A3F06" w14:textId="77777777" w:rsidR="00A06B7C" w:rsidRDefault="00A06B7C">
      <w:r>
        <w:continuationSeparator/>
      </w:r>
    </w:p>
    <w:p w14:paraId="49F0924F" w14:textId="77777777" w:rsidR="00A06B7C" w:rsidRDefault="00A06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01452D" w14:paraId="326201ED" w14:textId="77777777">
      <w:trPr>
        <w:cantSplit/>
      </w:trPr>
      <w:tc>
        <w:tcPr>
          <w:tcW w:w="9611" w:type="dxa"/>
          <w:gridSpan w:val="2"/>
          <w:vAlign w:val="bottom"/>
        </w:tcPr>
        <w:p w14:paraId="07285C1A" w14:textId="43B1403F" w:rsidR="0001452D" w:rsidRDefault="00766029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 w:rsidR="006B1913"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473EF2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 w:rsidR="006B1913"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 w:rsidR="006B1913"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473EF2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  <w:tr w:rsidR="0001452D" w14:paraId="4F801A8B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74F0A894" w14:textId="77777777" w:rsidR="0001452D" w:rsidRDefault="0001452D">
          <w:pPr>
            <w:spacing w:line="160" w:lineRule="exact"/>
            <w:rPr>
              <w:noProof/>
              <w:sz w:val="12"/>
              <w:szCs w:val="12"/>
            </w:rPr>
          </w:pPr>
        </w:p>
      </w:tc>
    </w:tr>
  </w:tbl>
  <w:p w14:paraId="00872C2E" w14:textId="77777777" w:rsidR="0001452D" w:rsidRDefault="0001452D">
    <w:pPr>
      <w:pStyle w:val="Platzhalter"/>
    </w:pPr>
  </w:p>
  <w:p w14:paraId="5CB6807B" w14:textId="77777777" w:rsidR="0001452D" w:rsidRDefault="0001452D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B896" w14:textId="77777777" w:rsidR="0001452D" w:rsidRDefault="0001452D">
    <w:pPr>
      <w:pStyle w:val="Fuzeile"/>
      <w:jc w:val="right"/>
    </w:pPr>
  </w:p>
  <w:p w14:paraId="58311D32" w14:textId="77777777" w:rsidR="0001452D" w:rsidRDefault="000145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AE377" w14:textId="77777777" w:rsidR="00A06B7C" w:rsidRDefault="00A06B7C">
      <w:r>
        <w:separator/>
      </w:r>
    </w:p>
    <w:p w14:paraId="0EA529AB" w14:textId="77777777" w:rsidR="00A06B7C" w:rsidRDefault="00A06B7C"/>
  </w:footnote>
  <w:footnote w:type="continuationSeparator" w:id="0">
    <w:p w14:paraId="313C95C2" w14:textId="77777777" w:rsidR="00A06B7C" w:rsidRDefault="00A06B7C">
      <w:r>
        <w:continuationSeparator/>
      </w:r>
    </w:p>
    <w:p w14:paraId="7C4A13C2" w14:textId="77777777" w:rsidR="00A06B7C" w:rsidRDefault="00A06B7C"/>
  </w:footnote>
  <w:footnote w:id="1">
    <w:p w14:paraId="64834B5C" w14:textId="08DC6858" w:rsidR="00DF5EDC" w:rsidRPr="00BB2E8E" w:rsidRDefault="00DF5EDC">
      <w:pPr>
        <w:pStyle w:val="Funotentext"/>
      </w:pPr>
      <w:r>
        <w:rPr>
          <w:rStyle w:val="Funotenzeichen"/>
        </w:rPr>
        <w:footnoteRef/>
      </w:r>
      <w:r w:rsidRPr="0009063B">
        <w:t xml:space="preserve"> </w:t>
      </w:r>
      <w:r w:rsidR="006436DB">
        <w:t>Damit</w:t>
      </w:r>
      <w:r w:rsidR="0009063B" w:rsidRPr="0009063B">
        <w:t xml:space="preserve"> ist der Betrag gemeint, den das SEM dem Kanton idealerweise gewähren würde.</w:t>
      </w:r>
      <w:r w:rsidR="0009063B">
        <w:t xml:space="preserve"> </w:t>
      </w:r>
      <w:r w:rsidR="0009063B" w:rsidRPr="0009063B">
        <w:t xml:space="preserve">Es handelt sich nicht um die Gesamtkosten des </w:t>
      </w:r>
      <w:r w:rsidR="0009063B">
        <w:t>P</w:t>
      </w:r>
      <w:r w:rsidR="0009063B" w:rsidRPr="0009063B">
        <w:t>rogramms im Kanton.</w:t>
      </w:r>
      <w:r w:rsidR="0009063B">
        <w:t xml:space="preserve"> Zu beachten ist, dass der Kanton oder Dritte mindestens so viel wie das SEM in die geplanten Programme investieren (gemäss der 50/50 Ko</w:t>
      </w:r>
      <w:r w:rsidR="000178BE">
        <w:t>-F</w:t>
      </w:r>
      <w:r w:rsidR="0009063B">
        <w:t xml:space="preserve">inanzierungsregel).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5" w:type="dxa"/>
      <w:tblInd w:w="21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344"/>
      <w:gridCol w:w="4961"/>
    </w:tblGrid>
    <w:tr w:rsidR="0001452D" w14:paraId="268D396B" w14:textId="77777777" w:rsidTr="001B08E5">
      <w:trPr>
        <w:cantSplit/>
        <w:trHeight w:hRule="exact" w:val="1272"/>
      </w:trPr>
      <w:tc>
        <w:tcPr>
          <w:tcW w:w="5344" w:type="dxa"/>
        </w:tcPr>
        <w:p w14:paraId="220F98C8" w14:textId="77777777" w:rsidR="0001452D" w:rsidRDefault="006B1913">
          <w:pPr>
            <w:pStyle w:val="Logo"/>
          </w:pPr>
          <w:r>
            <w:drawing>
              <wp:anchor distT="0" distB="0" distL="114300" distR="114300" simplePos="0" relativeHeight="251658240" behindDoc="0" locked="0" layoutInCell="1" allowOverlap="1" wp14:anchorId="659D3860" wp14:editId="5B88A26D">
                <wp:simplePos x="0" y="0"/>
                <wp:positionH relativeFrom="margin">
                  <wp:posOffset>303530</wp:posOffset>
                </wp:positionH>
                <wp:positionV relativeFrom="margin">
                  <wp:align>top</wp:align>
                </wp:positionV>
                <wp:extent cx="1981200" cy="647700"/>
                <wp:effectExtent l="19050" t="0" r="0" b="0"/>
                <wp:wrapSquare wrapText="bothSides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4B65076C" w14:textId="77777777" w:rsidR="0001452D" w:rsidRDefault="0001452D">
          <w:pPr>
            <w:pStyle w:val="Logo"/>
          </w:pPr>
        </w:p>
      </w:tc>
      <w:tc>
        <w:tcPr>
          <w:tcW w:w="4961" w:type="dxa"/>
        </w:tcPr>
        <w:p w14:paraId="11B4E8F1" w14:textId="77777777" w:rsidR="006436DB" w:rsidRPr="00681B14" w:rsidRDefault="006436DB" w:rsidP="006436DB">
          <w:pPr>
            <w:pStyle w:val="Text75-Abstandnach7Pt"/>
            <w:suppressAutoHyphens/>
            <w:rPr>
              <w:rFonts w:ascii="Arial" w:hAnsi="Arial" w:cs="Arial"/>
            </w:rPr>
          </w:pPr>
          <w:r w:rsidRPr="00681B14">
            <w:rPr>
              <w:rFonts w:ascii="Arial" w:hAnsi="Arial" w:cs="Arial"/>
            </w:rPr>
            <w:t>Eidgenössisches Justiz- und Polizeidepartement EJPD</w:t>
          </w:r>
        </w:p>
        <w:p w14:paraId="6459131B" w14:textId="77777777" w:rsidR="006436DB" w:rsidRPr="00681B14" w:rsidRDefault="006436DB" w:rsidP="006436DB">
          <w:pPr>
            <w:pStyle w:val="Text75"/>
            <w:suppressAutoHyphens/>
            <w:rPr>
              <w:rFonts w:ascii="Arial" w:hAnsi="Arial" w:cs="Arial"/>
              <w:b/>
            </w:rPr>
          </w:pPr>
          <w:r w:rsidRPr="00681B14">
            <w:rPr>
              <w:rFonts w:ascii="Arial" w:hAnsi="Arial" w:cs="Arial"/>
            </w:rPr>
            <w:fldChar w:fldCharType="begin" w:fldLock="1"/>
          </w:r>
          <w:r w:rsidRPr="00681B14">
            <w:rPr>
              <w:rFonts w:ascii="Arial" w:hAnsi="Arial" w:cs="Arial"/>
            </w:rPr>
            <w:instrText xml:space="preserve"> DOCVARIABLE  "VLM:Dokument.Absender.Kopf.Verwaltungseinheit.Amt.Lang"  \* MERGEFORMAT </w:instrText>
          </w:r>
          <w:r w:rsidRPr="00681B14">
            <w:rPr>
              <w:rFonts w:ascii="Arial" w:hAnsi="Arial" w:cs="Arial"/>
            </w:rPr>
            <w:fldChar w:fldCharType="separate"/>
          </w:r>
          <w:r w:rsidRPr="00681B14">
            <w:rPr>
              <w:rFonts w:ascii="Arial" w:hAnsi="Arial" w:cs="Arial"/>
              <w:b/>
            </w:rPr>
            <w:t>Staatssekretariat für Migration</w:t>
          </w:r>
          <w:r w:rsidRPr="00681B14">
            <w:rPr>
              <w:rFonts w:ascii="Arial" w:hAnsi="Arial" w:cs="Arial"/>
              <w:b/>
            </w:rPr>
            <w:fldChar w:fldCharType="end"/>
          </w:r>
          <w:r w:rsidRPr="00681B14">
            <w:rPr>
              <w:rFonts w:ascii="Arial" w:hAnsi="Arial" w:cs="Arial"/>
              <w:b/>
            </w:rPr>
            <w:t xml:space="preserve"> </w:t>
          </w:r>
          <w:r w:rsidRPr="00681B14">
            <w:rPr>
              <w:rFonts w:ascii="Arial" w:hAnsi="Arial" w:cs="Arial"/>
            </w:rPr>
            <w:fldChar w:fldCharType="begin" w:fldLock="1"/>
          </w:r>
          <w:r w:rsidRPr="00681B14">
            <w:rPr>
              <w:rFonts w:ascii="Arial" w:hAnsi="Arial" w:cs="Arial"/>
            </w:rPr>
            <w:instrText xml:space="preserve"> DOCVARIABLE  "VLM:Dokument.Absender.Kopf.Verwaltungseinheit.Amt.Kurz"  \* MERGEFORMAT </w:instrText>
          </w:r>
          <w:r w:rsidRPr="00681B14">
            <w:rPr>
              <w:rFonts w:ascii="Arial" w:hAnsi="Arial" w:cs="Arial"/>
            </w:rPr>
            <w:fldChar w:fldCharType="separate"/>
          </w:r>
          <w:r w:rsidRPr="00681B14">
            <w:rPr>
              <w:rFonts w:ascii="Arial" w:hAnsi="Arial" w:cs="Arial"/>
              <w:b/>
            </w:rPr>
            <w:t>SEM</w:t>
          </w:r>
          <w:r w:rsidRPr="00681B14">
            <w:rPr>
              <w:rFonts w:ascii="Arial" w:hAnsi="Arial" w:cs="Arial"/>
              <w:b/>
            </w:rPr>
            <w:fldChar w:fldCharType="end"/>
          </w:r>
        </w:p>
        <w:p w14:paraId="483EDD6E" w14:textId="77777777" w:rsidR="006436DB" w:rsidRPr="002130BF" w:rsidRDefault="006436DB" w:rsidP="006436DB">
          <w:pPr>
            <w:pStyle w:val="Text75"/>
            <w:suppressAutoHyphens/>
          </w:pPr>
          <w:r w:rsidRPr="00681B14">
            <w:rPr>
              <w:rFonts w:ascii="Arial" w:hAnsi="Arial" w:cs="Arial"/>
            </w:rPr>
            <w:fldChar w:fldCharType="begin" w:fldLock="1"/>
          </w:r>
          <w:r w:rsidRPr="00681B14">
            <w:rPr>
              <w:rFonts w:ascii="Arial" w:hAnsi="Arial" w:cs="Arial"/>
            </w:rPr>
            <w:instrText xml:space="preserve"> DOCVARIABLE  "VLM:Dokument.Absender.Kopf.Verwaltungseinheit.Abteilung"  \* MERGEFORMAT </w:instrText>
          </w:r>
          <w:r w:rsidRPr="00681B14">
            <w:rPr>
              <w:rFonts w:ascii="Arial" w:hAnsi="Arial" w:cs="Arial"/>
            </w:rPr>
            <w:fldChar w:fldCharType="separate"/>
          </w:r>
          <w:r w:rsidRPr="00681B14">
            <w:rPr>
              <w:rFonts w:ascii="Arial" w:hAnsi="Arial" w:cs="Arial"/>
            </w:rPr>
            <w:t>Abteilung Integration</w:t>
          </w:r>
          <w:r w:rsidRPr="00681B14">
            <w:rPr>
              <w:rFonts w:ascii="Arial" w:hAnsi="Arial" w:cs="Arial"/>
            </w:rPr>
            <w:fldChar w:fldCharType="end"/>
          </w:r>
          <w:r>
            <w:fldChar w:fldCharType="begin"/>
          </w:r>
          <w:r>
            <w:instrText xml:space="preserve"> IF "</w:instrText>
          </w:r>
          <w:fldSimple w:instr=" DOCVARIABLE  &quot;VLM:Dokument.Absender.Kopf.Verwaltungseinheit.Abteilung&quot;  \* MERGEFORMAT " w:fldLock="1">
            <w:r>
              <w:instrText>Abteilung Integration</w:instrText>
            </w:r>
          </w:fldSimple>
          <w:r>
            <w:instrText>" &lt;&gt; "</w:instrText>
          </w:r>
          <w:r>
            <w:rPr>
              <w:rFonts w:ascii="Tahoma" w:hAnsi="Tahoma" w:cs="Tahoma"/>
            </w:rPr>
            <w:instrText>﻿</w:instrText>
          </w:r>
          <w:r>
            <w:instrText>" "</w:instrText>
          </w:r>
          <w:r>
            <w:br/>
            <w:instrText xml:space="preserve">" "" </w:instrText>
          </w:r>
          <w:r>
            <w:fldChar w:fldCharType="separate"/>
          </w:r>
          <w:r>
            <w:rPr>
              <w:noProof/>
            </w:rPr>
            <w:br/>
          </w:r>
          <w:r>
            <w:fldChar w:fldCharType="end"/>
          </w:r>
        </w:p>
        <w:p w14:paraId="3CA87B41" w14:textId="22C243EF" w:rsidR="0001452D" w:rsidRDefault="0001452D" w:rsidP="00F92C88">
          <w:pPr>
            <w:pStyle w:val="Kopfzeile"/>
          </w:pPr>
        </w:p>
      </w:tc>
    </w:tr>
  </w:tbl>
  <w:p w14:paraId="12E07851" w14:textId="77777777" w:rsidR="0001452D" w:rsidRDefault="0001452D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737"/>
    <w:multiLevelType w:val="hybridMultilevel"/>
    <w:tmpl w:val="5686BE0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45A2E"/>
    <w:multiLevelType w:val="hybridMultilevel"/>
    <w:tmpl w:val="0FBABC40"/>
    <w:lvl w:ilvl="0" w:tplc="32400D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73784D70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ED5C55"/>
    <w:multiLevelType w:val="hybridMultilevel"/>
    <w:tmpl w:val="9ACADD8A"/>
    <w:lvl w:ilvl="0" w:tplc="77046A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B610A"/>
    <w:multiLevelType w:val="hybridMultilevel"/>
    <w:tmpl w:val="1A6E6F02"/>
    <w:lvl w:ilvl="0" w:tplc="E24869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695BA8"/>
    <w:multiLevelType w:val="hybridMultilevel"/>
    <w:tmpl w:val="17DE13FA"/>
    <w:lvl w:ilvl="0" w:tplc="EC4E06D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409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306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6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EC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3E4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5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A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861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ACA"/>
    <w:multiLevelType w:val="hybridMultilevel"/>
    <w:tmpl w:val="978A1B18"/>
    <w:lvl w:ilvl="0" w:tplc="22A2F2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6E5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00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0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45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FCB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67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87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A41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2785"/>
    <w:multiLevelType w:val="hybridMultilevel"/>
    <w:tmpl w:val="DF205B90"/>
    <w:lvl w:ilvl="0" w:tplc="106C7D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B3A9A"/>
    <w:multiLevelType w:val="hybridMultilevel"/>
    <w:tmpl w:val="102A645A"/>
    <w:lvl w:ilvl="0" w:tplc="9F94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49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0E4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4F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6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ED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AAC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4C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7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D1849"/>
    <w:multiLevelType w:val="hybridMultilevel"/>
    <w:tmpl w:val="DF205B90"/>
    <w:lvl w:ilvl="0" w:tplc="106C7D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E468A"/>
    <w:multiLevelType w:val="hybridMultilevel"/>
    <w:tmpl w:val="C590C922"/>
    <w:lvl w:ilvl="0" w:tplc="9B4AD6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07095"/>
    <w:multiLevelType w:val="hybridMultilevel"/>
    <w:tmpl w:val="DF205B90"/>
    <w:lvl w:ilvl="0" w:tplc="106C7D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21"/>
  </w:num>
  <w:num w:numId="18">
    <w:abstractNumId w:val="16"/>
  </w:num>
  <w:num w:numId="19">
    <w:abstractNumId w:val="19"/>
  </w:num>
  <w:num w:numId="20">
    <w:abstractNumId w:val="2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Kurzzeichen" w:val="SA"/>
    <w:docVar w:name="docvar_user_Mail" w:val="xxx.xxx@bfm.admin.ch"/>
    <w:docVar w:name="docvar_User_Nachname" w:val="Schmutz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825500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</w:docVars>
  <w:rsids>
    <w:rsidRoot w:val="0001452D"/>
    <w:rsid w:val="00000100"/>
    <w:rsid w:val="00005D8B"/>
    <w:rsid w:val="0001452D"/>
    <w:rsid w:val="000152A0"/>
    <w:rsid w:val="00015FE2"/>
    <w:rsid w:val="000178BE"/>
    <w:rsid w:val="00050E37"/>
    <w:rsid w:val="00061DCD"/>
    <w:rsid w:val="00066695"/>
    <w:rsid w:val="0009063B"/>
    <w:rsid w:val="000C3A4E"/>
    <w:rsid w:val="000D16E3"/>
    <w:rsid w:val="000E0ACD"/>
    <w:rsid w:val="000E3925"/>
    <w:rsid w:val="000E4B04"/>
    <w:rsid w:val="000F0C7B"/>
    <w:rsid w:val="000F3A3B"/>
    <w:rsid w:val="0011069A"/>
    <w:rsid w:val="00112064"/>
    <w:rsid w:val="00161720"/>
    <w:rsid w:val="00184150"/>
    <w:rsid w:val="00185769"/>
    <w:rsid w:val="001A2D3A"/>
    <w:rsid w:val="001A6A3C"/>
    <w:rsid w:val="001B08E5"/>
    <w:rsid w:val="001B1BA9"/>
    <w:rsid w:val="001C035E"/>
    <w:rsid w:val="001C2613"/>
    <w:rsid w:val="001C2A36"/>
    <w:rsid w:val="001D035A"/>
    <w:rsid w:val="001D2257"/>
    <w:rsid w:val="001E3360"/>
    <w:rsid w:val="001F0B7C"/>
    <w:rsid w:val="001F641F"/>
    <w:rsid w:val="0020031F"/>
    <w:rsid w:val="00200F7D"/>
    <w:rsid w:val="00203860"/>
    <w:rsid w:val="0022287C"/>
    <w:rsid w:val="0022589B"/>
    <w:rsid w:val="00235384"/>
    <w:rsid w:val="00235CA8"/>
    <w:rsid w:val="00256CB6"/>
    <w:rsid w:val="00264A4B"/>
    <w:rsid w:val="00274DBE"/>
    <w:rsid w:val="0028207A"/>
    <w:rsid w:val="00284707"/>
    <w:rsid w:val="002A1CBF"/>
    <w:rsid w:val="002A5409"/>
    <w:rsid w:val="002A553D"/>
    <w:rsid w:val="002C3069"/>
    <w:rsid w:val="002C7269"/>
    <w:rsid w:val="002D52FD"/>
    <w:rsid w:val="002E108B"/>
    <w:rsid w:val="002E3A28"/>
    <w:rsid w:val="002E41CF"/>
    <w:rsid w:val="002E4774"/>
    <w:rsid w:val="002E75FC"/>
    <w:rsid w:val="002F568A"/>
    <w:rsid w:val="00304156"/>
    <w:rsid w:val="003152A7"/>
    <w:rsid w:val="003363EC"/>
    <w:rsid w:val="00366FEC"/>
    <w:rsid w:val="00367B33"/>
    <w:rsid w:val="00380860"/>
    <w:rsid w:val="00380A92"/>
    <w:rsid w:val="003857DA"/>
    <w:rsid w:val="0039170A"/>
    <w:rsid w:val="003B6C61"/>
    <w:rsid w:val="003C0929"/>
    <w:rsid w:val="003C5E89"/>
    <w:rsid w:val="003C6418"/>
    <w:rsid w:val="003D0451"/>
    <w:rsid w:val="003D0469"/>
    <w:rsid w:val="003D61D6"/>
    <w:rsid w:val="003E700D"/>
    <w:rsid w:val="003E7B14"/>
    <w:rsid w:val="003F52BD"/>
    <w:rsid w:val="00410B50"/>
    <w:rsid w:val="004419B5"/>
    <w:rsid w:val="00443676"/>
    <w:rsid w:val="00447FC5"/>
    <w:rsid w:val="00451C29"/>
    <w:rsid w:val="0045466C"/>
    <w:rsid w:val="0045485F"/>
    <w:rsid w:val="00471BC5"/>
    <w:rsid w:val="00473EF2"/>
    <w:rsid w:val="004914E8"/>
    <w:rsid w:val="00495111"/>
    <w:rsid w:val="004A1DA4"/>
    <w:rsid w:val="004A290D"/>
    <w:rsid w:val="004A4E28"/>
    <w:rsid w:val="004B023E"/>
    <w:rsid w:val="004C2C71"/>
    <w:rsid w:val="004D0B07"/>
    <w:rsid w:val="004D1B16"/>
    <w:rsid w:val="004E1687"/>
    <w:rsid w:val="00500A65"/>
    <w:rsid w:val="0050400C"/>
    <w:rsid w:val="005070DE"/>
    <w:rsid w:val="00507DAE"/>
    <w:rsid w:val="005203E6"/>
    <w:rsid w:val="00527515"/>
    <w:rsid w:val="005451B3"/>
    <w:rsid w:val="005508E4"/>
    <w:rsid w:val="00552F40"/>
    <w:rsid w:val="00556216"/>
    <w:rsid w:val="005663B1"/>
    <w:rsid w:val="00581EA4"/>
    <w:rsid w:val="005B1971"/>
    <w:rsid w:val="005B3394"/>
    <w:rsid w:val="005B56D9"/>
    <w:rsid w:val="005B657E"/>
    <w:rsid w:val="005C129A"/>
    <w:rsid w:val="005C3078"/>
    <w:rsid w:val="005C38E8"/>
    <w:rsid w:val="005C4433"/>
    <w:rsid w:val="005C7FC5"/>
    <w:rsid w:val="005D72B4"/>
    <w:rsid w:val="00621CA7"/>
    <w:rsid w:val="00625882"/>
    <w:rsid w:val="00634964"/>
    <w:rsid w:val="00637C60"/>
    <w:rsid w:val="006436DB"/>
    <w:rsid w:val="00645A36"/>
    <w:rsid w:val="006472C5"/>
    <w:rsid w:val="00651071"/>
    <w:rsid w:val="006620E2"/>
    <w:rsid w:val="006B1913"/>
    <w:rsid w:val="006C0822"/>
    <w:rsid w:val="006C7C8E"/>
    <w:rsid w:val="006E5D0A"/>
    <w:rsid w:val="006E6E36"/>
    <w:rsid w:val="006E7FDF"/>
    <w:rsid w:val="006F33A7"/>
    <w:rsid w:val="006F4518"/>
    <w:rsid w:val="006F466D"/>
    <w:rsid w:val="007006F3"/>
    <w:rsid w:val="007071DD"/>
    <w:rsid w:val="00714657"/>
    <w:rsid w:val="00743352"/>
    <w:rsid w:val="0076511F"/>
    <w:rsid w:val="007651B6"/>
    <w:rsid w:val="00766029"/>
    <w:rsid w:val="00767E8C"/>
    <w:rsid w:val="00771FAB"/>
    <w:rsid w:val="00771FB7"/>
    <w:rsid w:val="007922DC"/>
    <w:rsid w:val="0079273F"/>
    <w:rsid w:val="007A20CA"/>
    <w:rsid w:val="007B0ED9"/>
    <w:rsid w:val="007B25AE"/>
    <w:rsid w:val="007C52A0"/>
    <w:rsid w:val="007D19E1"/>
    <w:rsid w:val="007D4295"/>
    <w:rsid w:val="007D50A2"/>
    <w:rsid w:val="007F3E7B"/>
    <w:rsid w:val="0080417C"/>
    <w:rsid w:val="0080676A"/>
    <w:rsid w:val="008136E0"/>
    <w:rsid w:val="00831AF4"/>
    <w:rsid w:val="00847A23"/>
    <w:rsid w:val="00851E68"/>
    <w:rsid w:val="00860173"/>
    <w:rsid w:val="0086444C"/>
    <w:rsid w:val="00880D9E"/>
    <w:rsid w:val="0089240C"/>
    <w:rsid w:val="008952E9"/>
    <w:rsid w:val="00896BA6"/>
    <w:rsid w:val="008B0E30"/>
    <w:rsid w:val="008F621E"/>
    <w:rsid w:val="00910B8A"/>
    <w:rsid w:val="00914620"/>
    <w:rsid w:val="00975C7C"/>
    <w:rsid w:val="009765C3"/>
    <w:rsid w:val="00991791"/>
    <w:rsid w:val="009973D6"/>
    <w:rsid w:val="009A04DC"/>
    <w:rsid w:val="009B0B87"/>
    <w:rsid w:val="009B763D"/>
    <w:rsid w:val="009C104D"/>
    <w:rsid w:val="009C514B"/>
    <w:rsid w:val="009D7D7C"/>
    <w:rsid w:val="009E5C28"/>
    <w:rsid w:val="009F4CB0"/>
    <w:rsid w:val="00A02138"/>
    <w:rsid w:val="00A058DF"/>
    <w:rsid w:val="00A06B7C"/>
    <w:rsid w:val="00A07640"/>
    <w:rsid w:val="00A14A14"/>
    <w:rsid w:val="00A2406A"/>
    <w:rsid w:val="00A35ABF"/>
    <w:rsid w:val="00A4044A"/>
    <w:rsid w:val="00A46983"/>
    <w:rsid w:val="00A523F1"/>
    <w:rsid w:val="00A54A70"/>
    <w:rsid w:val="00A5783C"/>
    <w:rsid w:val="00A70625"/>
    <w:rsid w:val="00A7709E"/>
    <w:rsid w:val="00A87D2C"/>
    <w:rsid w:val="00AA5575"/>
    <w:rsid w:val="00AB2DA2"/>
    <w:rsid w:val="00AF0A3B"/>
    <w:rsid w:val="00AF6BC9"/>
    <w:rsid w:val="00AF78FA"/>
    <w:rsid w:val="00B041D6"/>
    <w:rsid w:val="00B1099D"/>
    <w:rsid w:val="00B1648A"/>
    <w:rsid w:val="00B17010"/>
    <w:rsid w:val="00B27441"/>
    <w:rsid w:val="00B36DEE"/>
    <w:rsid w:val="00B4526F"/>
    <w:rsid w:val="00B51F1E"/>
    <w:rsid w:val="00B53C21"/>
    <w:rsid w:val="00B55ECF"/>
    <w:rsid w:val="00B600B6"/>
    <w:rsid w:val="00B6325A"/>
    <w:rsid w:val="00B64EC6"/>
    <w:rsid w:val="00B65803"/>
    <w:rsid w:val="00B67A96"/>
    <w:rsid w:val="00B70480"/>
    <w:rsid w:val="00B76952"/>
    <w:rsid w:val="00B85D08"/>
    <w:rsid w:val="00B947ED"/>
    <w:rsid w:val="00BA7DB9"/>
    <w:rsid w:val="00BB2E8E"/>
    <w:rsid w:val="00BC106B"/>
    <w:rsid w:val="00BC6CD7"/>
    <w:rsid w:val="00BD2F09"/>
    <w:rsid w:val="00BF3A36"/>
    <w:rsid w:val="00C00CF8"/>
    <w:rsid w:val="00C0130C"/>
    <w:rsid w:val="00C019F5"/>
    <w:rsid w:val="00C06BBD"/>
    <w:rsid w:val="00C1185A"/>
    <w:rsid w:val="00C11EDB"/>
    <w:rsid w:val="00C13F3C"/>
    <w:rsid w:val="00C17BC5"/>
    <w:rsid w:val="00C31514"/>
    <w:rsid w:val="00C3211D"/>
    <w:rsid w:val="00C37D58"/>
    <w:rsid w:val="00C45489"/>
    <w:rsid w:val="00C46DEB"/>
    <w:rsid w:val="00C51CCB"/>
    <w:rsid w:val="00C55DD7"/>
    <w:rsid w:val="00C55E1E"/>
    <w:rsid w:val="00C75B7E"/>
    <w:rsid w:val="00C770E5"/>
    <w:rsid w:val="00C84CD2"/>
    <w:rsid w:val="00C87D80"/>
    <w:rsid w:val="00C94879"/>
    <w:rsid w:val="00CA704B"/>
    <w:rsid w:val="00CB36E7"/>
    <w:rsid w:val="00CB57A2"/>
    <w:rsid w:val="00CD04DE"/>
    <w:rsid w:val="00CD5405"/>
    <w:rsid w:val="00CD67AA"/>
    <w:rsid w:val="00CE1151"/>
    <w:rsid w:val="00CE6FF7"/>
    <w:rsid w:val="00CF1DA2"/>
    <w:rsid w:val="00D06387"/>
    <w:rsid w:val="00D16764"/>
    <w:rsid w:val="00D16FE9"/>
    <w:rsid w:val="00D2447C"/>
    <w:rsid w:val="00D378A4"/>
    <w:rsid w:val="00D4131F"/>
    <w:rsid w:val="00D43DE8"/>
    <w:rsid w:val="00D5357D"/>
    <w:rsid w:val="00D5740F"/>
    <w:rsid w:val="00D66E8B"/>
    <w:rsid w:val="00D76B76"/>
    <w:rsid w:val="00D809D6"/>
    <w:rsid w:val="00D81CC4"/>
    <w:rsid w:val="00D87C18"/>
    <w:rsid w:val="00D91479"/>
    <w:rsid w:val="00D95E42"/>
    <w:rsid w:val="00DA4FF4"/>
    <w:rsid w:val="00DB67AB"/>
    <w:rsid w:val="00DC3103"/>
    <w:rsid w:val="00DD30C4"/>
    <w:rsid w:val="00DE762A"/>
    <w:rsid w:val="00DF5EDC"/>
    <w:rsid w:val="00E1340B"/>
    <w:rsid w:val="00E27209"/>
    <w:rsid w:val="00E30FFD"/>
    <w:rsid w:val="00E34E2E"/>
    <w:rsid w:val="00E351E0"/>
    <w:rsid w:val="00E4379E"/>
    <w:rsid w:val="00E55BAF"/>
    <w:rsid w:val="00E60FBD"/>
    <w:rsid w:val="00E87808"/>
    <w:rsid w:val="00E878A4"/>
    <w:rsid w:val="00EA27E9"/>
    <w:rsid w:val="00EA7F3E"/>
    <w:rsid w:val="00EB3A89"/>
    <w:rsid w:val="00EB7E45"/>
    <w:rsid w:val="00EE3D41"/>
    <w:rsid w:val="00EE6D4C"/>
    <w:rsid w:val="00EF03E9"/>
    <w:rsid w:val="00EF39B9"/>
    <w:rsid w:val="00EF52F1"/>
    <w:rsid w:val="00F05524"/>
    <w:rsid w:val="00F0759C"/>
    <w:rsid w:val="00F11E6D"/>
    <w:rsid w:val="00F15143"/>
    <w:rsid w:val="00F20F82"/>
    <w:rsid w:val="00F35268"/>
    <w:rsid w:val="00F86EB9"/>
    <w:rsid w:val="00F87210"/>
    <w:rsid w:val="00F87CD3"/>
    <w:rsid w:val="00F87CF0"/>
    <w:rsid w:val="00F92C88"/>
    <w:rsid w:val="00F94C38"/>
    <w:rsid w:val="00F94F59"/>
    <w:rsid w:val="00F97BC3"/>
    <w:rsid w:val="00FB1140"/>
    <w:rsid w:val="00FB288F"/>
    <w:rsid w:val="00FC27A4"/>
    <w:rsid w:val="00FD37DC"/>
    <w:rsid w:val="00FD50DC"/>
    <w:rsid w:val="00FE2E5C"/>
    <w:rsid w:val="00FE315F"/>
    <w:rsid w:val="00FF22B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6697048"/>
  <w15:docId w15:val="{97C79EA5-FB9E-402B-B314-02B226A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452D"/>
    <w:pPr>
      <w:widowControl w:val="0"/>
      <w:spacing w:line="280" w:lineRule="atLeas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452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uiPriority w:val="99"/>
    <w:rsid w:val="0001452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sid w:val="0001452D"/>
    <w:rPr>
      <w:rFonts w:ascii="Arial" w:hAnsi="Arial"/>
      <w:noProof/>
      <w:sz w:val="15"/>
    </w:rPr>
  </w:style>
  <w:style w:type="paragraph" w:customStyle="1" w:styleId="Pfad">
    <w:name w:val="Pfad"/>
    <w:next w:val="Fuzeile"/>
    <w:rsid w:val="0001452D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rsid w:val="0001452D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rsid w:val="0001452D"/>
    <w:pPr>
      <w:suppressAutoHyphens/>
      <w:spacing w:line="200" w:lineRule="exac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qFormat/>
    <w:rsid w:val="0001452D"/>
    <w:pPr>
      <w:outlineLvl w:val="1"/>
    </w:pPr>
    <w:rPr>
      <w:b w:val="0"/>
      <w:szCs w:val="24"/>
    </w:rPr>
  </w:style>
  <w:style w:type="paragraph" w:customStyle="1" w:styleId="Platzhalter">
    <w:name w:val="Platzhalter"/>
    <w:basedOn w:val="Standard"/>
    <w:rsid w:val="0001452D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sid w:val="0001452D"/>
    <w:pPr>
      <w:widowControl/>
    </w:pPr>
    <w:rPr>
      <w:b/>
    </w:rPr>
  </w:style>
  <w:style w:type="paragraph" w:customStyle="1" w:styleId="KopfDept">
    <w:name w:val="KopfDept"/>
    <w:basedOn w:val="Kopfzeile"/>
    <w:next w:val="KopfFett"/>
    <w:rsid w:val="0001452D"/>
    <w:pPr>
      <w:widowControl/>
      <w:spacing w:after="100"/>
      <w:contextualSpacing/>
    </w:pPr>
  </w:style>
  <w:style w:type="paragraph" w:customStyle="1" w:styleId="75">
    <w:name w:val="7.5"/>
    <w:basedOn w:val="Standard"/>
    <w:rsid w:val="0001452D"/>
    <w:pPr>
      <w:widowControl/>
      <w:spacing w:line="200" w:lineRule="exac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01452D"/>
    <w:rPr>
      <w:color w:val="0000FF"/>
      <w:u w:val="single"/>
    </w:rPr>
  </w:style>
  <w:style w:type="paragraph" w:customStyle="1" w:styleId="Default">
    <w:name w:val="Default"/>
    <w:rsid w:val="00014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1452D"/>
    <w:rPr>
      <w:rFonts w:ascii="Arial" w:hAnsi="Arial"/>
      <w:noProof/>
      <w:sz w:val="15"/>
      <w:szCs w:val="15"/>
    </w:rPr>
  </w:style>
  <w:style w:type="table" w:styleId="Tabellenraster">
    <w:name w:val="Table Grid"/>
    <w:basedOn w:val="NormaleTabelle"/>
    <w:rsid w:val="000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14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452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1452D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621CA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A553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C11ED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1ED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11ED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1E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1EDB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uiPriority w:val="99"/>
    <w:semiHidden/>
    <w:rsid w:val="00A523F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523F1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rsid w:val="00A523F1"/>
    <w:rPr>
      <w:vertAlign w:val="superscript"/>
    </w:rPr>
  </w:style>
  <w:style w:type="paragraph" w:customStyle="1" w:styleId="Text75">
    <w:name w:val="Text 7.5"/>
    <w:link w:val="Text75Zchn"/>
    <w:uiPriority w:val="99"/>
    <w:unhideWhenUsed/>
    <w:rsid w:val="006436DB"/>
    <w:pPr>
      <w:spacing w:line="200" w:lineRule="exact"/>
    </w:pPr>
    <w:rPr>
      <w:rFonts w:asciiTheme="minorHAnsi" w:eastAsiaTheme="minorHAnsi" w:hAnsiTheme="minorHAnsi" w:cstheme="minorBidi"/>
      <w:sz w:val="15"/>
      <w:lang w:eastAsia="en-US"/>
    </w:rPr>
  </w:style>
  <w:style w:type="character" w:customStyle="1" w:styleId="Text75Zchn">
    <w:name w:val="Text 7.5 Zchn"/>
    <w:basedOn w:val="Absatz-Standardschriftart"/>
    <w:link w:val="Text75"/>
    <w:uiPriority w:val="99"/>
    <w:rsid w:val="006436DB"/>
    <w:rPr>
      <w:rFonts w:asciiTheme="minorHAnsi" w:eastAsiaTheme="minorHAnsi" w:hAnsiTheme="minorHAnsi" w:cstheme="minorBidi"/>
      <w:sz w:val="15"/>
      <w:lang w:eastAsia="en-US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rsid w:val="006436DB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6436DB"/>
    <w:rPr>
      <w:rFonts w:asciiTheme="minorHAnsi" w:eastAsiaTheme="minorHAnsi" w:hAnsiTheme="minorHAnsi" w:cstheme="minorBidi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tegration@sem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fm-bob\LOCALS~1\Temp\Tempor&#228;res%20Verzeichnis%2029%20f&#252;r%2001-CD-Bund-Vorlagen-GS.zip\CD-Bund-Vorlagen-GS\Standard%20Formularvorlagen%20ohne%20Automation\FormA4hoch_sw_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 ref="">
    <f:field ref="objname" par="" edit="true" text="Anmeldung Fortsetzung Inhouse-Sprachkurs_Inscription_Iscrizione_1. Hälfte 2015"/>
    <f:field ref="objsubject" par="" edit="true" text=""/>
    <f:field ref="objcreatedby" par="" text="Minder, Samanta, sem-mds"/>
    <f:field ref="objcreatedat" par="" text="12.01.2015 09:15:38"/>
    <f:field ref="objchangedby" par="" text="Minder, Samanta, sem-mds"/>
    <f:field ref="objmodifiedat" par="" text="05.02.2015 08:10:12"/>
    <f:field ref="doc_FSCFOLIO_1_1001_FieldDocumentNumber" par="" text=""/>
    <f:field ref="doc_FSCFOLIO_1_1001_FieldSubject" par="" edit="true" text=""/>
    <f:field ref="FSCFOLIO_1_1001_FieldCurrentUser" par="" text="Samanta Minder"/>
    <f:field ref="CCAPRECONFIG_15_1001_Objektname" par="" edit="true" text="Anmeldung Fortsetzung Inhouse-Sprachkurs_Inscription_Iscrizione_1. Hälfte 2015"/>
    <f:field ref="CHPRECONFIG_1_1001_Objektname" par="" edit="true" text="Anmeldung Fortsetzung Inhouse-Sprachkurs_Inscription_Iscrizione_1. Hälfte 2015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B5E947-1904-41A9-8C1E-4A4EAF68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FormA4hoch_sw_d</Template>
  <TotalTime>0</TotalTime>
  <Pages>2</Pages>
  <Words>166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[VERTRAULICH, GEHEIM, INTERN]</vt:lpstr>
      <vt:lpstr>[VERTRAULICH, GEHEIM, INTERN]</vt:lpstr>
    </vt:vector>
  </TitlesOfParts>
  <Company>EJPD</Company>
  <LinksUpToDate>false</LinksUpToDate>
  <CharactersWithSpaces>1304</CharactersWithSpaces>
  <SharedDoc>false</SharedDoc>
  <HLinks>
    <vt:vector size="12" baseType="variant">
      <vt:variant>
        <vt:i4>7667795</vt:i4>
      </vt:variant>
      <vt:variant>
        <vt:i4>3</vt:i4>
      </vt:variant>
      <vt:variant>
        <vt:i4>0</vt:i4>
      </vt:variant>
      <vt:variant>
        <vt:i4>5</vt:i4>
      </vt:variant>
      <vt:variant>
        <vt:lpwstr>mailto:thomas.weder@bfm.admin.ch</vt:lpwstr>
      </vt:variant>
      <vt:variant>
        <vt:lpwstr/>
      </vt:variant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mailto:thomas.weder@bfm.admin.ch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[VERTRAULICH, GEHEIM, INTERN]</dc:title>
  <dc:subject>Formular hoch CD Bund für EJPD</dc:subject>
  <dc:creator>Minder Samanta BFM</dc:creator>
  <dc:description>deutsch_x000d_
Logo schwarz</dc:description>
  <cp:lastModifiedBy>Mélanie Schmutz</cp:lastModifiedBy>
  <cp:revision>2</cp:revision>
  <cp:lastPrinted>2016-09-14T07:58:00Z</cp:lastPrinted>
  <dcterms:created xsi:type="dcterms:W3CDTF">2022-04-29T09:22:00Z</dcterms:created>
  <dcterms:modified xsi:type="dcterms:W3CDTF">2022-04-29T09:22:00Z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Salutation">
    <vt:lpwstr/>
  </property>
  <property fmtid="{D5CDD505-2E9C-101B-9397-08002B2CF9AE}" pid="3" name="FSC#EJPDCFG@15.1700:RecipientTitle">
    <vt:lpwstr/>
  </property>
  <property fmtid="{D5CDD505-2E9C-101B-9397-08002B2CF9AE}" pid="4" name="FSC#EJPDCFG@15.1700:RecipientFirstname">
    <vt:lpwstr/>
  </property>
  <property fmtid="{D5CDD505-2E9C-101B-9397-08002B2CF9AE}" pid="5" name="FSC#EJPDCFG@15.1700:RecipientSurname">
    <vt:lpwstr/>
  </property>
  <property fmtid="{D5CDD505-2E9C-101B-9397-08002B2CF9AE}" pid="6" name="FSC#EJPDCFG@15.1700:RecipientStreet">
    <vt:lpwstr/>
  </property>
  <property fmtid="{D5CDD505-2E9C-101B-9397-08002B2CF9AE}" pid="7" name="FSC#EJPDCFG@15.1700:RecipientPOBox">
    <vt:lpwstr/>
  </property>
  <property fmtid="{D5CDD505-2E9C-101B-9397-08002B2CF9AE}" pid="8" name="FSC#EJPDCFG@15.1700:RecipientZIPCode">
    <vt:lpwstr/>
  </property>
  <property fmtid="{D5CDD505-2E9C-101B-9397-08002B2CF9AE}" pid="9" name="FSC#EJPDCFG@15.1700:RecipientCity">
    <vt:lpwstr/>
  </property>
  <property fmtid="{D5CDD505-2E9C-101B-9397-08002B2CF9AE}" pid="10" name="FSC#EJPDCFG@15.1700:RecipientCountry">
    <vt:lpwstr/>
  </property>
  <property fmtid="{D5CDD505-2E9C-101B-9397-08002B2CF9AE}" pid="11" name="FSC#EJPDCFG@15.1700:RecipientOrgname">
    <vt:lpwstr/>
  </property>
  <property fmtid="{D5CDD505-2E9C-101B-9397-08002B2CF9AE}" pid="12" name="FSC#EJPDCFG@15.1700:RecipientEMail">
    <vt:lpwstr/>
  </property>
  <property fmtid="{D5CDD505-2E9C-101B-9397-08002B2CF9AE}" pid="13" name="FSC#EJPDCFG@15.1700:RecipientContactSalutation">
    <vt:lpwstr/>
  </property>
  <property fmtid="{D5CDD505-2E9C-101B-9397-08002B2CF9AE}" pid="14" name="FSC#EJPDCFG@15.1700:RecipientContactFirstname">
    <vt:lpwstr/>
  </property>
  <property fmtid="{D5CDD505-2E9C-101B-9397-08002B2CF9AE}" pid="15" name="FSC#EJPDCFG@15.1700:RecipientContactSurname">
    <vt:lpwstr/>
  </property>
  <property fmtid="{D5CDD505-2E9C-101B-9397-08002B2CF9AE}" pid="16" name="FSC#EJPDCFG@15.1700:RecipientDate">
    <vt:lpwstr/>
  </property>
  <property fmtid="{D5CDD505-2E9C-101B-9397-08002B2CF9AE}" pid="17" name="FSC#EJPDCFG@15.1700:SubfileTitle">
    <vt:lpwstr>Evaluationen</vt:lpwstr>
  </property>
  <property fmtid="{D5CDD505-2E9C-101B-9397-08002B2CF9AE}" pid="18" name="FSC#EJPDCFG@15.1700:SubfileSubject">
    <vt:lpwstr/>
  </property>
  <property fmtid="{D5CDD505-2E9C-101B-9397-08002B2CF9AE}" pid="19" name="FSC#EJPDCFG@15.1700:SubfileDossierRef">
    <vt:lpwstr>115/2014/2013/02212</vt:lpwstr>
  </property>
  <property fmtid="{D5CDD505-2E9C-101B-9397-08002B2CF9AE}" pid="20" name="FSC#EJPDCFG@15.1700:SubfileResponsibleFirstname">
    <vt:lpwstr/>
  </property>
  <property fmtid="{D5CDD505-2E9C-101B-9397-08002B2CF9AE}" pid="21" name="FSC#EJPDCFG@15.1700:SubfileResponsibleSurname">
    <vt:lpwstr/>
  </property>
  <property fmtid="{D5CDD505-2E9C-101B-9397-08002B2CF9AE}" pid="22" name="FSC#EJPDCFG@15.1700:SubfileResponsibleProfession">
    <vt:lpwstr/>
  </property>
  <property fmtid="{D5CDD505-2E9C-101B-9397-08002B2CF9AE}" pid="23" name="FSC#EJPDCFG@15.1700:SubfileResponsibleInitials">
    <vt:lpwstr/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Remarks">
    <vt:lpwstr/>
  </property>
  <property fmtid="{D5CDD505-2E9C-101B-9397-08002B2CF9AE}" pid="27" name="FSC#EJPDCFG@15.1700:AssignmentExternalDate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PlacingPosition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SubfileClassification">
    <vt:lpwstr>Nicht klassifiziert</vt:lpwstr>
  </property>
  <property fmtid="{D5CDD505-2E9C-101B-9397-08002B2CF9AE}" pid="34" name="FSC#COOSYSTEM@1.1:Container">
    <vt:lpwstr>COO.2180.101.7.310252</vt:lpwstr>
  </property>
  <property fmtid="{D5CDD505-2E9C-101B-9397-08002B2CF9AE}" pid="35" name="FSC#COOELAK@1.1001:Subject">
    <vt:lpwstr/>
  </property>
  <property fmtid="{D5CDD505-2E9C-101B-9397-08002B2CF9AE}" pid="36" name="FSC#COOELAK@1.1001:FileReference">
    <vt:lpwstr>Weiterbildungen 2014 (115/2014/2013/02212)</vt:lpwstr>
  </property>
  <property fmtid="{D5CDD505-2E9C-101B-9397-08002B2CF9AE}" pid="37" name="FSC#COOELAK@1.1001:FileRefYear">
    <vt:lpwstr>2013</vt:lpwstr>
  </property>
  <property fmtid="{D5CDD505-2E9C-101B-9397-08002B2CF9AE}" pid="38" name="FSC#COOELAK@1.1001:FileRefOrdinal">
    <vt:lpwstr>2212</vt:lpwstr>
  </property>
  <property fmtid="{D5CDD505-2E9C-101B-9397-08002B2CF9AE}" pid="39" name="FSC#COOELAK@1.1001:FileRefOU">
    <vt:lpwstr/>
  </property>
  <property fmtid="{D5CDD505-2E9C-101B-9397-08002B2CF9AE}" pid="40" name="FSC#COOELAK@1.1001:Organization">
    <vt:lpwstr/>
  </property>
  <property fmtid="{D5CDD505-2E9C-101B-9397-08002B2CF9AE}" pid="41" name="FSC#COOELAK@1.1001:Owner">
    <vt:lpwstr> Minder</vt:lpwstr>
  </property>
  <property fmtid="{D5CDD505-2E9C-101B-9397-08002B2CF9AE}" pid="42" name="FSC#COOELAK@1.1001:OwnerExtension">
    <vt:lpwstr>+41 58 465 82 50</vt:lpwstr>
  </property>
  <property fmtid="{D5CDD505-2E9C-101B-9397-08002B2CF9AE}" pid="43" name="FSC#COOELAK@1.1001:OwnerFaxExtension">
    <vt:lpwstr>+41 58 465 91 71</vt:lpwstr>
  </property>
  <property fmtid="{D5CDD505-2E9C-101B-9397-08002B2CF9AE}" pid="44" name="FSC#COOELAK@1.1001:DispatchedBy">
    <vt:lpwstr/>
  </property>
  <property fmtid="{D5CDD505-2E9C-101B-9397-08002B2CF9AE}" pid="45" name="FSC#COOELAK@1.1001:DispatchedAt">
    <vt:lpwstr/>
  </property>
  <property fmtid="{D5CDD505-2E9C-101B-9397-08002B2CF9AE}" pid="46" name="FSC#COOELAK@1.1001:ApprovedBy">
    <vt:lpwstr/>
  </property>
  <property fmtid="{D5CDD505-2E9C-101B-9397-08002B2CF9AE}" pid="47" name="FSC#COOELAK@1.1001:ApprovedAt">
    <vt:lpwstr/>
  </property>
  <property fmtid="{D5CDD505-2E9C-101B-9397-08002B2CF9AE}" pid="48" name="FSC#COOELAK@1.1001:Department">
    <vt:lpwstr>Dienst Personal- und Organisationsentwicklung (DPOE)</vt:lpwstr>
  </property>
  <property fmtid="{D5CDD505-2E9C-101B-9397-08002B2CF9AE}" pid="49" name="FSC#COOELAK@1.1001:CreatedAt">
    <vt:lpwstr>04.06.2014 11:48:28</vt:lpwstr>
  </property>
  <property fmtid="{D5CDD505-2E9C-101B-9397-08002B2CF9AE}" pid="50" name="FSC#COOELAK@1.1001:OU">
    <vt:lpwstr>Dienst Personal- und Organisationsentwicklung (DPOE)</vt:lpwstr>
  </property>
  <property fmtid="{D5CDD505-2E9C-101B-9397-08002B2CF9AE}" pid="51" name="FSC#COOELAK@1.1001:Priority">
    <vt:lpwstr/>
  </property>
  <property fmtid="{D5CDD505-2E9C-101B-9397-08002B2CF9AE}" pid="52" name="FSC#COOELAK@1.1001:ObjBarCode">
    <vt:lpwstr>*COO.2180.101.7.310252*</vt:lpwstr>
  </property>
  <property fmtid="{D5CDD505-2E9C-101B-9397-08002B2CF9AE}" pid="53" name="FSC#COOELAK@1.1001:RefBarCode">
    <vt:lpwstr>*Fragebogen Sprachkurse 2014_elektronisch*</vt:lpwstr>
  </property>
  <property fmtid="{D5CDD505-2E9C-101B-9397-08002B2CF9AE}" pid="54" name="FSC#COOELAK@1.1001:FileRefBarCode">
    <vt:lpwstr>*Weiterbildungen 2014 (115/2014/2013/02212)*</vt:lpwstr>
  </property>
  <property fmtid="{D5CDD505-2E9C-101B-9397-08002B2CF9AE}" pid="55" name="FSC#COOELAK@1.1001:ExternalRef">
    <vt:lpwstr/>
  </property>
  <property fmtid="{D5CDD505-2E9C-101B-9397-08002B2CF9AE}" pid="56" name="FSC#COOELAK@1.1001:IncomingNumber">
    <vt:lpwstr/>
  </property>
  <property fmtid="{D5CDD505-2E9C-101B-9397-08002B2CF9AE}" pid="57" name="FSC#COOELAK@1.1001:IncomingSubject">
    <vt:lpwstr/>
  </property>
  <property fmtid="{D5CDD505-2E9C-101B-9397-08002B2CF9AE}" pid="58" name="FSC#COOELAK@1.1001:ProcessResponsible">
    <vt:lpwstr/>
  </property>
  <property fmtid="{D5CDD505-2E9C-101B-9397-08002B2CF9AE}" pid="59" name="FSC#COOELAK@1.1001:ProcessResponsiblePhone">
    <vt:lpwstr/>
  </property>
  <property fmtid="{D5CDD505-2E9C-101B-9397-08002B2CF9AE}" pid="60" name="FSC#COOELAK@1.1001:ProcessResponsibleMail">
    <vt:lpwstr/>
  </property>
  <property fmtid="{D5CDD505-2E9C-101B-9397-08002B2CF9AE}" pid="61" name="FSC#COOELAK@1.1001:ProcessResponsibleFax">
    <vt:lpwstr/>
  </property>
  <property fmtid="{D5CDD505-2E9C-101B-9397-08002B2CF9AE}" pid="62" name="FSC#COOELAK@1.1001:ApproverFirstName">
    <vt:lpwstr/>
  </property>
  <property fmtid="{D5CDD505-2E9C-101B-9397-08002B2CF9AE}" pid="63" name="FSC#COOELAK@1.1001:ApproverSurName">
    <vt:lpwstr/>
  </property>
  <property fmtid="{D5CDD505-2E9C-101B-9397-08002B2CF9AE}" pid="64" name="FSC#COOELAK@1.1001:ApproverTitle">
    <vt:lpwstr/>
  </property>
  <property fmtid="{D5CDD505-2E9C-101B-9397-08002B2CF9AE}" pid="65" name="FSC#COOELAK@1.1001:ExternalDate">
    <vt:lpwstr/>
  </property>
  <property fmtid="{D5CDD505-2E9C-101B-9397-08002B2CF9AE}" pid="66" name="FSC#COOELAK@1.1001:SettlementApprovedAt">
    <vt:lpwstr/>
  </property>
  <property fmtid="{D5CDD505-2E9C-101B-9397-08002B2CF9AE}" pid="67" name="FSC#COOELAK@1.1001:BaseNumber">
    <vt:lpwstr>115</vt:lpwstr>
  </property>
  <property fmtid="{D5CDD505-2E9C-101B-9397-08002B2CF9AE}" pid="68" name="FSC#COOELAK@1.1001:CurrentUserRolePos">
    <vt:lpwstr>Sachbearbeiter/-in</vt:lpwstr>
  </property>
  <property fmtid="{D5CDD505-2E9C-101B-9397-08002B2CF9AE}" pid="69" name="FSC#COOELAK@1.1001:CurrentUserEmail">
    <vt:lpwstr>samanta.minder@bfm.admin.ch</vt:lpwstr>
  </property>
  <property fmtid="{D5CDD505-2E9C-101B-9397-08002B2CF9AE}" pid="70" name="FSC#ELAKGOV@1.1001:PersonalSubjGender">
    <vt:lpwstr/>
  </property>
  <property fmtid="{D5CDD505-2E9C-101B-9397-08002B2CF9AE}" pid="71" name="FSC#ELAKGOV@1.1001:PersonalSubjFirstName">
    <vt:lpwstr/>
  </property>
  <property fmtid="{D5CDD505-2E9C-101B-9397-08002B2CF9AE}" pid="72" name="FSC#ELAKGOV@1.1001:PersonalSubjSurName">
    <vt:lpwstr/>
  </property>
  <property fmtid="{D5CDD505-2E9C-101B-9397-08002B2CF9AE}" pid="73" name="FSC#ELAKGOV@1.1001:PersonalSubjSalutation">
    <vt:lpwstr/>
  </property>
  <property fmtid="{D5CDD505-2E9C-101B-9397-08002B2CF9AE}" pid="74" name="FSC#ELAKGOV@1.1001:PersonalSubjAddress">
    <vt:lpwstr/>
  </property>
  <property fmtid="{D5CDD505-2E9C-101B-9397-08002B2CF9AE}" pid="75" name="FSC#EJPDCFG@15.1700:Department">
    <vt:lpwstr/>
  </property>
  <property fmtid="{D5CDD505-2E9C-101B-9397-08002B2CF9AE}" pid="76" name="FSC#EJPDCFG@15.1700:DepartmentShort">
    <vt:lpwstr/>
  </property>
  <property fmtid="{D5CDD505-2E9C-101B-9397-08002B2CF9AE}" pid="77" name="FSC#EJPDCFG@15.1700:HierarchyFirstLevel">
    <vt:lpwstr/>
  </property>
  <property fmtid="{D5CDD505-2E9C-101B-9397-08002B2CF9AE}" pid="78" name="FSC#EJPDCFG@15.1700:HierarchyFirstLevelShort">
    <vt:lpwstr/>
  </property>
  <property fmtid="{D5CDD505-2E9C-101B-9397-08002B2CF9AE}" pid="79" name="FSC#EJPDCFG@15.1700:HierarchySecondLevel">
    <vt:lpwstr/>
  </property>
  <property fmtid="{D5CDD505-2E9C-101B-9397-08002B2CF9AE}" pid="80" name="FSC#EJPDCFG@15.1700:HierarchyThirdLevel">
    <vt:lpwstr/>
  </property>
  <property fmtid="{D5CDD505-2E9C-101B-9397-08002B2CF9AE}" pid="81" name="FSC#EJPDCFG@15.1700:HierarchyFourthLevel">
    <vt:lpwstr/>
  </property>
  <property fmtid="{D5CDD505-2E9C-101B-9397-08002B2CF9AE}" pid="82" name="FSC#EJPDCFG@15.1700:HierarchyFifthLevel">
    <vt:lpwstr/>
  </property>
  <property fmtid="{D5CDD505-2E9C-101B-9397-08002B2CF9AE}" pid="83" name="FSC#EJPDCFG@15.1700:ObjaddressContentObject">
    <vt:lpwstr>COO.2180.101.7.310252</vt:lpwstr>
  </property>
  <property fmtid="{D5CDD505-2E9C-101B-9397-08002B2CF9AE}" pid="84" name="FSC#EJPDCFG@15.1700:SubfileResponsibleSalutation">
    <vt:lpwstr/>
  </property>
  <property fmtid="{D5CDD505-2E9C-101B-9397-08002B2CF9AE}" pid="85" name="FSC#EJPDCFG@15.1700:SubfileResponsibleTelOffice">
    <vt:lpwstr/>
  </property>
  <property fmtid="{D5CDD505-2E9C-101B-9397-08002B2CF9AE}" pid="86" name="FSC#EJPDCFG@15.1700:SubfileResponsibleTelFax">
    <vt:lpwstr/>
  </property>
  <property fmtid="{D5CDD505-2E9C-101B-9397-08002B2CF9AE}" pid="87" name="FSC#EJPDCFG@15.1700:SubfileResponsibleEmail">
    <vt:lpwstr/>
  </property>
  <property fmtid="{D5CDD505-2E9C-101B-9397-08002B2CF9AE}" pid="88" name="FSC#EJPDCFG@15.1700:SubfileResponsibleUrl">
    <vt:lpwstr/>
  </property>
  <property fmtid="{D5CDD505-2E9C-101B-9397-08002B2CF9AE}" pid="89" name="FSC#EJPDCFG@15.1700:SubfileResponsibleAddress">
    <vt:lpwstr/>
  </property>
  <property fmtid="{D5CDD505-2E9C-101B-9397-08002B2CF9AE}" pid="90" name="FSC#EJPDCFG@15.1700:FileRefOU">
    <vt:lpwstr/>
  </property>
  <property fmtid="{D5CDD505-2E9C-101B-9397-08002B2CF9AE}" pid="91" name="FSC#EJPDCFG@15.1700:OU">
    <vt:lpwstr>Dienst Personal- und Organisationsentwicklung (DPOE)</vt:lpwstr>
  </property>
  <property fmtid="{D5CDD505-2E9C-101B-9397-08002B2CF9AE}" pid="92" name="FSC#EJPDCFG@15.1700:Department2">
    <vt:lpwstr>Dienst Personal- und Organisationsentwicklung (DPOE)</vt:lpwstr>
  </property>
  <property fmtid="{D5CDD505-2E9C-101B-9397-08002B2CF9AE}" pid="93" name="FSC#EJPDCFG@15.1700:Recipient">
    <vt:lpwstr/>
  </property>
  <property fmtid="{D5CDD505-2E9C-101B-9397-08002B2CF9AE}" pid="94" name="FSC#EJPDIMPORT@100.2000:Recipient">
    <vt:lpwstr/>
  </property>
  <property fmtid="{D5CDD505-2E9C-101B-9397-08002B2CF9AE}" pid="95" name="FSC#EJPDIMPORT@100.2000:PersonnelSurname">
    <vt:lpwstr/>
  </property>
  <property fmtid="{D5CDD505-2E9C-101B-9397-08002B2CF9AE}" pid="96" name="FSC#EJPDIMPORT@100.2000:PersonnelFirstname">
    <vt:lpwstr/>
  </property>
  <property fmtid="{D5CDD505-2E9C-101B-9397-08002B2CF9AE}" pid="97" name="FSC#EJPDIMPORT@100.2000:PersonnelBirthday">
    <vt:lpwstr/>
  </property>
  <property fmtid="{D5CDD505-2E9C-101B-9397-08002B2CF9AE}" pid="98" name="FSC#EJPDIMPORT@100.2000:PersonnelProfession">
    <vt:lpwstr/>
  </property>
  <property fmtid="{D5CDD505-2E9C-101B-9397-08002B2CF9AE}" pid="99" name="FSC#EJPDIMPORT@100.2000:PersonnelAddress">
    <vt:lpwstr/>
  </property>
  <property fmtid="{D5CDD505-2E9C-101B-9397-08002B2CF9AE}" pid="100" name="FSC#EJPDIMPORT@100.2000:PersonnelOrgAddress">
    <vt:lpwstr/>
  </property>
  <property fmtid="{D5CDD505-2E9C-101B-9397-08002B2CF9AE}" pid="101" name="FSC#EJPDIMPORT@100.2000:PersonnelOrgname">
    <vt:lpwstr/>
  </property>
  <property fmtid="{D5CDD505-2E9C-101B-9397-08002B2CF9AE}" pid="102" name="FSC$NOPARSEFILE">
    <vt:bool>true</vt:bool>
  </property>
</Properties>
</file>