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F6" w:rsidRPr="008362F6" w:rsidRDefault="008362F6" w:rsidP="008362F6">
      <w:pPr>
        <w:pStyle w:val="Titre2"/>
        <w:keepNext/>
        <w:widowControl/>
        <w:numPr>
          <w:ilvl w:val="0"/>
          <w:numId w:val="0"/>
        </w:numPr>
        <w:shd w:val="clear" w:color="auto" w:fill="FFFFFF"/>
        <w:tabs>
          <w:tab w:val="left" w:pos="1701"/>
        </w:tabs>
        <w:spacing w:after="120"/>
        <w:ind w:right="567"/>
        <w:jc w:val="both"/>
        <w:rPr>
          <w:sz w:val="32"/>
          <w:szCs w:val="32"/>
        </w:rPr>
      </w:pPr>
      <w:bookmarkStart w:id="0" w:name="_Toc324854700"/>
      <w:r w:rsidRPr="008362F6">
        <w:rPr>
          <w:sz w:val="32"/>
          <w:szCs w:val="32"/>
        </w:rPr>
        <w:t>Verzeichnis der Zivilvorlagen</w:t>
      </w:r>
      <w:bookmarkEnd w:id="0"/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1201"/>
        <w:gridCol w:w="9005"/>
      </w:tblGrid>
      <w:tr w:rsidR="008362F6" w:rsidRPr="00432314" w:rsidTr="00424DF2">
        <w:trPr>
          <w:trHeight w:val="454"/>
        </w:trPr>
        <w:tc>
          <w:tcPr>
            <w:tcW w:w="10206" w:type="dxa"/>
            <w:gridSpan w:val="2"/>
            <w:shd w:val="clear" w:color="auto" w:fill="E6E6E6"/>
            <w:vAlign w:val="center"/>
          </w:tcPr>
          <w:p w:rsidR="008362F6" w:rsidRPr="00432314" w:rsidRDefault="008362F6" w:rsidP="00424DF2">
            <w:pPr>
              <w:spacing w:after="0" w:line="240" w:lineRule="exact"/>
              <w:ind w:left="0" w:righ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3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100 - Schlichtungsverfahren 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303201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Vorher_Schriftenwechsel_ohne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Vorladung_Frist_Antwort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Art. 202 Abs.4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303202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Vorher_Schriftenwechsel_ohne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Vorladung_Frist_Ergänzung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Art. 202 Abs.4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2B0226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403201</w:t>
            </w:r>
          </w:p>
          <w:p w:rsidR="002B0226" w:rsidRPr="002B0226" w:rsidRDefault="002B022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B0226">
              <w:rPr>
                <w:rFonts w:ascii="Arial" w:hAnsi="Arial" w:cs="Arial"/>
                <w:sz w:val="14"/>
                <w:szCs w:val="14"/>
              </w:rPr>
              <w:t>403201bis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und Schriftenwechsel Art. 202 Abs.3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503201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Protokoll_Schlichtung_Scheitern_Klagebewilligung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Art. 208 und 209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603201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Klagebewilligung_Ablehung_Urteilsvorschlag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Art. 211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603202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Gegenstandslos_Säumnis_Verhandlung_Rückzug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Art. 206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603203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Entscheid_Streitwert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tiefer als CHF 2'000.- Art. 212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603204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Urteilsvorschlag Art. 210 und 11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603205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Vereinfacht_summarisch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mündliches Gesuch</w:t>
            </w:r>
          </w:p>
        </w:tc>
      </w:tr>
      <w:tr w:rsidR="008362F6" w:rsidRPr="00432314" w:rsidTr="00424DF2">
        <w:trPr>
          <w:trHeight w:val="454"/>
        </w:trPr>
        <w:tc>
          <w:tcPr>
            <w:tcW w:w="10206" w:type="dxa"/>
            <w:gridSpan w:val="2"/>
            <w:shd w:val="clear" w:color="auto" w:fill="E6E6E6"/>
            <w:vAlign w:val="center"/>
          </w:tcPr>
          <w:p w:rsidR="008362F6" w:rsidRPr="00432314" w:rsidRDefault="008362F6" w:rsidP="00424DF2">
            <w:pPr>
              <w:spacing w:after="0" w:line="240" w:lineRule="exact"/>
              <w:ind w:left="0" w:righ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314">
              <w:rPr>
                <w:rFonts w:ascii="Arial" w:hAnsi="Arial" w:cs="Arial"/>
                <w:b/>
                <w:bCs/>
                <w:sz w:val="24"/>
                <w:szCs w:val="24"/>
              </w:rPr>
              <w:t>200 - Beweisverfahren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403301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sachverständige Person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403302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Zeuge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603301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Beweisverfügung</w:t>
            </w:r>
          </w:p>
        </w:tc>
      </w:tr>
      <w:tr w:rsidR="008362F6" w:rsidRPr="00432314" w:rsidTr="00424DF2">
        <w:trPr>
          <w:trHeight w:val="454"/>
        </w:trPr>
        <w:tc>
          <w:tcPr>
            <w:tcW w:w="10206" w:type="dxa"/>
            <w:gridSpan w:val="2"/>
            <w:shd w:val="clear" w:color="auto" w:fill="E6E6E6"/>
            <w:vAlign w:val="center"/>
          </w:tcPr>
          <w:p w:rsidR="008362F6" w:rsidRPr="00432314" w:rsidRDefault="008362F6" w:rsidP="00424DF2">
            <w:pPr>
              <w:spacing w:after="0" w:line="240" w:lineRule="exact"/>
              <w:ind w:left="0" w:righ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3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300 Ordentliches Verfahren 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303401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Klage und Frist Klageantwort Art. 222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303402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Frist für Widerklageantwort Art. 224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303403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Nachfrist für Klageantwort Art. 223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303404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Widerklage_Ueberweisung_zuständige</w:t>
            </w:r>
            <w:proofErr w:type="spellEnd"/>
            <w:r w:rsidRPr="00432314">
              <w:rPr>
                <w:rFonts w:ascii="Arial" w:hAnsi="Arial" w:cs="Arial"/>
                <w:sz w:val="20"/>
                <w:szCs w:val="20"/>
              </w:rPr>
              <w:t xml:space="preserve"> Gerichte Art. 224 Abs.2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303405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Zweiter Schriftenwechsel für Duplik Art. 225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303406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Zweiter Schriftenwechsel für Replik Art. 225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403401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_ Instruktionshandlung Art. 226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403402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_ Hauptverhandlung Art. 228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503401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Protokoll – Instruktionshandlung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503402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Protokoll – Hauptverhandlung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603401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Beendigung Verfahren ohne Entscheid Art. 241 und 242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603402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Ordentlicher Entscheid Art. 238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603403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Ordentlicher Entscheid Dispositiv Art. 239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603404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0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Abschreibung infolge Säumnis Parteien Hauptverhandlung Art. 234 Abs.2 ZPO</w:t>
            </w:r>
          </w:p>
        </w:tc>
      </w:tr>
      <w:tr w:rsidR="008362F6" w:rsidRPr="00432314" w:rsidTr="00424DF2">
        <w:trPr>
          <w:trHeight w:val="454"/>
        </w:trPr>
        <w:tc>
          <w:tcPr>
            <w:tcW w:w="10206" w:type="dxa"/>
            <w:gridSpan w:val="2"/>
            <w:shd w:val="clear" w:color="auto" w:fill="E6E6E6"/>
            <w:vAlign w:val="center"/>
          </w:tcPr>
          <w:p w:rsidR="008362F6" w:rsidRPr="00432314" w:rsidRDefault="008362F6" w:rsidP="00424DF2">
            <w:pPr>
              <w:spacing w:after="0" w:line="240" w:lineRule="exact"/>
              <w:ind w:left="0" w:righ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314">
              <w:rPr>
                <w:rFonts w:ascii="Arial" w:hAnsi="Arial" w:cs="Arial"/>
                <w:b/>
                <w:bCs/>
                <w:sz w:val="24"/>
                <w:szCs w:val="24"/>
              </w:rPr>
              <w:t>400 Vereinfachtes Verfahren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303501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Eingabe – Frist – Antwort Art. 245 Abs.2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303502</w:t>
            </w:r>
          </w:p>
        </w:tc>
        <w:tc>
          <w:tcPr>
            <w:tcW w:w="9005" w:type="dxa"/>
            <w:shd w:val="clear" w:color="auto" w:fill="auto"/>
          </w:tcPr>
          <w:p w:rsidR="008362F6" w:rsidRPr="007248AE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8AE">
              <w:rPr>
                <w:rFonts w:ascii="Arial" w:hAnsi="Arial" w:cs="Arial"/>
                <w:sz w:val="20"/>
                <w:szCs w:val="20"/>
              </w:rPr>
              <w:t>Nachfrist_fuer_Klageantwort</w:t>
            </w:r>
            <w:proofErr w:type="spellEnd"/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403501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Eingabe – ohne Frist – Antwort – Vorladung Art. 245 Abs.1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603501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Vereinfachter Entscheid Art. 238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603502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Vereinfachter Entscheid Dispositiv Art. 239 ZPO</w:t>
            </w:r>
          </w:p>
        </w:tc>
      </w:tr>
      <w:tr w:rsidR="008362F6" w:rsidRPr="00432314" w:rsidTr="00424DF2">
        <w:trPr>
          <w:trHeight w:val="454"/>
        </w:trPr>
        <w:tc>
          <w:tcPr>
            <w:tcW w:w="10206" w:type="dxa"/>
            <w:gridSpan w:val="2"/>
            <w:shd w:val="clear" w:color="auto" w:fill="E6E6E6"/>
            <w:vAlign w:val="center"/>
          </w:tcPr>
          <w:p w:rsidR="008362F6" w:rsidRPr="00432314" w:rsidRDefault="008362F6" w:rsidP="00424DF2">
            <w:pPr>
              <w:spacing w:after="0" w:line="240" w:lineRule="exact"/>
              <w:ind w:left="0" w:righ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3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500 Summarisches Verfahren 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103601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Summarisch - Mitteilung - </w:t>
            </w: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Gesuchssteller</w:t>
            </w:r>
            <w:proofErr w:type="spellEnd"/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203601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Kostenvorschuss und Mitteilung - </w:t>
            </w: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Gesuchssteller</w:t>
            </w:r>
            <w:proofErr w:type="spellEnd"/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303601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Summarisch - Mitteilung – Frist 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303602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Summarisch – Mitteilung ohne Frist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303603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Zustellung – Rechtsschrift und Mitteilung - </w:t>
            </w:r>
            <w:proofErr w:type="spellStart"/>
            <w:r w:rsidRPr="00432314">
              <w:rPr>
                <w:rFonts w:ascii="Arial" w:hAnsi="Arial" w:cs="Arial"/>
                <w:sz w:val="20"/>
                <w:szCs w:val="20"/>
              </w:rPr>
              <w:t>Gesuchsgegner</w:t>
            </w:r>
            <w:proofErr w:type="spellEnd"/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303604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Betriebener – FNV – Art. 265a SchKG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303605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Betreibender – FNV – Art. 265a SchKG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303606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Gesuch – Vollstreckung - Ausweisung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303607</w:t>
            </w:r>
          </w:p>
        </w:tc>
        <w:tc>
          <w:tcPr>
            <w:tcW w:w="9005" w:type="dxa"/>
            <w:shd w:val="clear" w:color="auto" w:fill="auto"/>
          </w:tcPr>
          <w:p w:rsidR="008362F6" w:rsidRPr="00B20131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20131">
              <w:rPr>
                <w:rFonts w:ascii="Arial" w:hAnsi="Arial" w:cs="Arial"/>
                <w:sz w:val="20"/>
                <w:szCs w:val="20"/>
              </w:rPr>
              <w:t>Nachfrist_fuer_Klageantwo</w:t>
            </w:r>
            <w:r>
              <w:rPr>
                <w:rFonts w:ascii="Arial" w:hAnsi="Arial" w:cs="Arial"/>
                <w:sz w:val="20"/>
                <w:szCs w:val="20"/>
              </w:rPr>
              <w:t>rt</w:t>
            </w:r>
            <w:proofErr w:type="spellEnd"/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2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lastRenderedPageBreak/>
              <w:t>403601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Summarisch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432314">
              <w:rPr>
                <w:rFonts w:ascii="Arial" w:hAnsi="Arial" w:cs="Arial"/>
                <w:sz w:val="20"/>
                <w:szCs w:val="20"/>
              </w:rPr>
              <w:t xml:space="preserve"> Vorladung</w:t>
            </w:r>
            <w:r>
              <w:rPr>
                <w:rFonts w:ascii="Arial" w:hAnsi="Arial" w:cs="Arial"/>
                <w:sz w:val="20"/>
                <w:szCs w:val="20"/>
              </w:rPr>
              <w:t xml:space="preserve"> (+ Briefzusatz)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2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403602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Summarisch – Vorladung – Vorschuss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432314">
              <w:rPr>
                <w:rFonts w:ascii="Arial" w:hAnsi="Arial" w:cs="Arial"/>
                <w:sz w:val="20"/>
                <w:szCs w:val="20"/>
              </w:rPr>
              <w:t xml:space="preserve"> FNV</w:t>
            </w:r>
            <w:r>
              <w:rPr>
                <w:rFonts w:ascii="Arial" w:hAnsi="Arial" w:cs="Arial"/>
                <w:sz w:val="20"/>
                <w:szCs w:val="20"/>
              </w:rPr>
              <w:t xml:space="preserve"> (+ Briefzusatz)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2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403603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Summarisch – Vorladung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432314">
              <w:rPr>
                <w:rFonts w:ascii="Arial" w:hAnsi="Arial" w:cs="Arial"/>
                <w:sz w:val="20"/>
                <w:szCs w:val="20"/>
              </w:rPr>
              <w:t xml:space="preserve"> Konkurs</w:t>
            </w:r>
            <w:r>
              <w:rPr>
                <w:rFonts w:ascii="Arial" w:hAnsi="Arial" w:cs="Arial"/>
                <w:sz w:val="20"/>
                <w:szCs w:val="20"/>
              </w:rPr>
              <w:t xml:space="preserve"> (+ Briefzusatz)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603601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Summarisch – Entscheid Art. 238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603602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Summarisch – Entscheid – Dispositiv Art. 239 ZPO</w:t>
            </w:r>
          </w:p>
        </w:tc>
      </w:tr>
      <w:tr w:rsidR="008362F6" w:rsidRPr="00432314" w:rsidTr="00424DF2">
        <w:trPr>
          <w:trHeight w:val="454"/>
        </w:trPr>
        <w:tc>
          <w:tcPr>
            <w:tcW w:w="10206" w:type="dxa"/>
            <w:gridSpan w:val="2"/>
            <w:shd w:val="clear" w:color="auto" w:fill="E6E6E6"/>
            <w:vAlign w:val="center"/>
          </w:tcPr>
          <w:p w:rsidR="008362F6" w:rsidRPr="00432314" w:rsidRDefault="008362F6" w:rsidP="00424DF2">
            <w:pPr>
              <w:spacing w:after="0" w:line="240" w:lineRule="exact"/>
              <w:ind w:left="0" w:righ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3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600 Eherechtliche Verfahren 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203701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Vorschuss – Scheidung – gemeinsames Begehren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303701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Klage und Frist Klageantwort Art. 222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303703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Nachfrist für Klageantwort Art. 223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303706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Fristerstreckung Art. 144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403701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– Scheidung – gemeinsames Begehren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403702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31C53">
              <w:rPr>
                <w:rFonts w:ascii="Arial" w:hAnsi="Arial" w:cs="Arial"/>
                <w:sz w:val="20"/>
                <w:szCs w:val="20"/>
              </w:rPr>
              <w:t>Vorladung_Scheidung_Vereinbarung_Klaeger_Beklagte</w:t>
            </w:r>
            <w:proofErr w:type="spellEnd"/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403702.2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B31C53">
              <w:rPr>
                <w:rFonts w:ascii="Arial" w:hAnsi="Arial" w:cs="Arial"/>
                <w:sz w:val="20"/>
                <w:szCs w:val="20"/>
              </w:rPr>
              <w:t>Vorladung_Scheidung_Vereinbarung_2_Klaeger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403703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– Scheidung - Scheidungsklage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403704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- MSEG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403705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Vorladung – Abänderung des Scheidungsurteils</w:t>
            </w:r>
          </w:p>
        </w:tc>
      </w:tr>
      <w:tr w:rsidR="008362F6" w:rsidRPr="00432314" w:rsidTr="00424DF2">
        <w:trPr>
          <w:trHeight w:val="454"/>
        </w:trPr>
        <w:tc>
          <w:tcPr>
            <w:tcW w:w="10206" w:type="dxa"/>
            <w:gridSpan w:val="2"/>
            <w:shd w:val="clear" w:color="auto" w:fill="E6E6E6"/>
            <w:vAlign w:val="center"/>
          </w:tcPr>
          <w:p w:rsidR="008362F6" w:rsidRPr="00432314" w:rsidRDefault="008362F6" w:rsidP="00424DF2">
            <w:pPr>
              <w:spacing w:after="0" w:line="240" w:lineRule="exact"/>
              <w:ind w:left="0" w:righ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314">
              <w:rPr>
                <w:rFonts w:ascii="Arial" w:hAnsi="Arial" w:cs="Arial"/>
                <w:b/>
                <w:bCs/>
                <w:sz w:val="24"/>
                <w:szCs w:val="24"/>
              </w:rPr>
              <w:t>Alle Verfahren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203901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Vorschuss – Beweiserhebung Art. 102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203902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Vorschuss – Beweiserhebung nicht geleisteten Vorschuss Art. 102 Abs.3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203903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Vorschuss – Nachfrist Art. 101 Abs. 3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203904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Vorschuss – Erste Frist Art. 101 Abs.1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203905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Sicherheitsleistung – Erste Frist Art. 101 Abs.1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203906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Sicherheitsleistung – Nachfrist Art. 101 Abs.3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2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203910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 xml:space="preserve">Vorschuss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432314">
              <w:rPr>
                <w:rFonts w:ascii="Arial" w:hAnsi="Arial" w:cs="Arial"/>
                <w:sz w:val="20"/>
                <w:szCs w:val="20"/>
              </w:rPr>
              <w:t xml:space="preserve"> Befreiung</w:t>
            </w:r>
            <w:r>
              <w:rPr>
                <w:rFonts w:ascii="Arial" w:hAnsi="Arial" w:cs="Arial"/>
                <w:sz w:val="20"/>
                <w:szCs w:val="20"/>
              </w:rPr>
              <w:t xml:space="preserve"> (+ Briefzusatz)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22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303010+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Fristerstreckung (+ Briefzusatz)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2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303901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Ausbleiben der Verbesserung Art. 132 Abs.1 ZPO</w:t>
            </w:r>
            <w:r>
              <w:rPr>
                <w:rFonts w:ascii="Arial" w:hAnsi="Arial" w:cs="Arial"/>
                <w:sz w:val="20"/>
                <w:szCs w:val="20"/>
              </w:rPr>
              <w:t xml:space="preserve"> (+ Briefzusatz)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Eingabe ohne Frist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Nachfrist zur Verbesserung Art. 132 Abs.1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303904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Aufklärung der Gerichtskosten und unentgeltliche Rechtspflege Art. 97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303905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Aufforderung – Vertreter beauftragen Art. 69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303906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Fristerstreckung Art. 144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 w:right="2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303907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Vertagung der Verhandlung</w:t>
            </w:r>
            <w:r>
              <w:rPr>
                <w:rFonts w:ascii="Arial" w:hAnsi="Arial" w:cs="Arial"/>
                <w:sz w:val="20"/>
                <w:szCs w:val="20"/>
              </w:rPr>
              <w:t xml:space="preserve"> (+ Briefzusatz)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303908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Mitteilung – Eingabe mit Frist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403999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Vorladung_Interpret_Beisitzer</w:t>
            </w:r>
            <w:proofErr w:type="spellEnd"/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603901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Unentgeltliche Rechtspflege teilweise gewährt Art. 118 Abs.2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603902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Unentgeltliche Rechtspflege ganz gewährt Art. 119 ZPO</w:t>
            </w:r>
          </w:p>
        </w:tc>
      </w:tr>
      <w:tr w:rsidR="008362F6" w:rsidRPr="00432314" w:rsidTr="00424DF2">
        <w:tc>
          <w:tcPr>
            <w:tcW w:w="1201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603903</w:t>
            </w:r>
          </w:p>
        </w:tc>
        <w:tc>
          <w:tcPr>
            <w:tcW w:w="9005" w:type="dxa"/>
            <w:shd w:val="clear" w:color="auto" w:fill="auto"/>
          </w:tcPr>
          <w:p w:rsidR="008362F6" w:rsidRPr="00432314" w:rsidRDefault="008362F6" w:rsidP="00424DF2">
            <w:pPr>
              <w:spacing w:line="240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314">
              <w:rPr>
                <w:rFonts w:ascii="Arial" w:hAnsi="Arial" w:cs="Arial"/>
                <w:sz w:val="20"/>
                <w:szCs w:val="20"/>
              </w:rPr>
              <w:t>Eingangsanzeige der Eingabe Art. 62 Abs.2 ZPO</w:t>
            </w:r>
          </w:p>
        </w:tc>
      </w:tr>
    </w:tbl>
    <w:p w:rsidR="008E21E1" w:rsidRDefault="008E21E1" w:rsidP="0079635F">
      <w:bookmarkStart w:id="1" w:name="_GoBack"/>
      <w:bookmarkEnd w:id="1"/>
    </w:p>
    <w:sectPr w:rsidR="008E21E1" w:rsidSect="008362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B583C"/>
    <w:multiLevelType w:val="hybridMultilevel"/>
    <w:tmpl w:val="337CA9B6"/>
    <w:lvl w:ilvl="0" w:tplc="4DCAC818">
      <w:numFmt w:val="bullet"/>
      <w:pStyle w:val="Dcisions"/>
      <w:lvlText w:val=""/>
      <w:lvlJc w:val="left"/>
      <w:pPr>
        <w:ind w:left="360" w:hanging="360"/>
      </w:pPr>
      <w:rPr>
        <w:rFonts w:ascii="Wingdings" w:eastAsia="Times New Roman" w:hAnsi="Wingdings" w:cs="Arial" w:hint="default"/>
        <w:color w:val="5F5F5F"/>
      </w:rPr>
    </w:lvl>
    <w:lvl w:ilvl="1" w:tplc="10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pStyle w:val="Titre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C4162F"/>
    <w:multiLevelType w:val="multilevel"/>
    <w:tmpl w:val="994A1D02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4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34DC6"/>
    <w:multiLevelType w:val="multilevel"/>
    <w:tmpl w:val="766A475A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u w:val="none"/>
        <w:vertAlign w:val="baseline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767878"/>
        <w:sz w:val="24"/>
        <w:u w:val="none"/>
        <w:vertAlign w:val="baseline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6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74ACA"/>
    <w:multiLevelType w:val="hybridMultilevel"/>
    <w:tmpl w:val="4E5EED5E"/>
    <w:lvl w:ilvl="0" w:tplc="56D6BDDC">
      <w:start w:val="1"/>
      <w:numFmt w:val="bullet"/>
      <w:pStyle w:val="07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697A4428"/>
    <w:multiLevelType w:val="hybridMultilevel"/>
    <w:tmpl w:val="33F47C16"/>
    <w:lvl w:ilvl="0" w:tplc="12942732">
      <w:start w:val="1"/>
      <w:numFmt w:val="bullet"/>
      <w:pStyle w:val="07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E0F1A"/>
    <w:multiLevelType w:val="hybridMultilevel"/>
    <w:tmpl w:val="D784A5DC"/>
    <w:lvl w:ilvl="0" w:tplc="E7F2D4BC">
      <w:start w:val="1"/>
      <w:numFmt w:val="decimal"/>
      <w:pStyle w:val="10numrotatio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56DF1"/>
    <w:multiLevelType w:val="hybridMultilevel"/>
    <w:tmpl w:val="2DA8CF16"/>
    <w:lvl w:ilvl="0" w:tplc="5F5EECB2">
      <w:start w:val="1"/>
      <w:numFmt w:val="bullet"/>
      <w:pStyle w:val="07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7F7F7F"/>
        <w:sz w:val="20"/>
        <w:szCs w:val="20"/>
        <w:u w:val="none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8"/>
  </w:num>
  <w:num w:numId="16">
    <w:abstractNumId w:val="7"/>
  </w:num>
  <w:num w:numId="17">
    <w:abstractNumId w:val="10"/>
  </w:num>
  <w:num w:numId="18">
    <w:abstractNumId w:val="9"/>
  </w:num>
  <w:num w:numId="19">
    <w:abstractNumId w:val="6"/>
  </w:num>
  <w:num w:numId="20">
    <w:abstractNumId w:val="4"/>
  </w:num>
  <w:num w:numId="21">
    <w:abstractNumId w:val="3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F6"/>
    <w:rsid w:val="0015577D"/>
    <w:rsid w:val="002248AA"/>
    <w:rsid w:val="002B0226"/>
    <w:rsid w:val="003656E9"/>
    <w:rsid w:val="003B7ABC"/>
    <w:rsid w:val="00560995"/>
    <w:rsid w:val="00702164"/>
    <w:rsid w:val="007871E3"/>
    <w:rsid w:val="0079635F"/>
    <w:rsid w:val="008362F6"/>
    <w:rsid w:val="008E21E1"/>
    <w:rsid w:val="00A14B7C"/>
    <w:rsid w:val="00CF6959"/>
    <w:rsid w:val="00D96CD7"/>
    <w:rsid w:val="00EF3ADB"/>
    <w:rsid w:val="00FF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4"/>
        <w:szCs w:val="24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2F6"/>
    <w:pPr>
      <w:spacing w:after="60"/>
      <w:ind w:left="357" w:right="357"/>
    </w:pPr>
    <w:rPr>
      <w:rFonts w:ascii="Verdana" w:hAnsi="Verdana" w:cs="Times New Roman"/>
      <w:sz w:val="18"/>
      <w:szCs w:val="18"/>
      <w:lang w:val="de-CH" w:eastAsia="en-US"/>
    </w:rPr>
  </w:style>
  <w:style w:type="paragraph" w:styleId="Titre1">
    <w:name w:val="heading 1"/>
    <w:basedOn w:val="Normal"/>
    <w:next w:val="Normal"/>
    <w:link w:val="Titre1Car"/>
    <w:qFormat/>
    <w:rsid w:val="00702164"/>
    <w:pPr>
      <w:widowControl w:val="0"/>
      <w:numPr>
        <w:numId w:val="14"/>
      </w:numPr>
      <w:spacing w:after="100"/>
      <w:outlineLvl w:val="0"/>
    </w:pPr>
    <w:rPr>
      <w:rFonts w:ascii="Arial" w:eastAsiaTheme="majorEastAsia" w:hAnsi="Arial" w:cstheme="majorBidi"/>
      <w:b/>
      <w:kern w:val="32"/>
    </w:rPr>
  </w:style>
  <w:style w:type="paragraph" w:styleId="Titre2">
    <w:name w:val="heading 2"/>
    <w:basedOn w:val="Normal"/>
    <w:next w:val="Normal"/>
    <w:link w:val="Titre2Car"/>
    <w:qFormat/>
    <w:rsid w:val="00702164"/>
    <w:pPr>
      <w:widowControl w:val="0"/>
      <w:numPr>
        <w:ilvl w:val="1"/>
        <w:numId w:val="14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link w:val="Titre3Car"/>
    <w:autoRedefine/>
    <w:qFormat/>
    <w:rsid w:val="00702164"/>
    <w:pPr>
      <w:widowControl w:val="0"/>
      <w:numPr>
        <w:ilvl w:val="2"/>
        <w:numId w:val="14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rsid w:val="00702164"/>
    <w:pPr>
      <w:keepNext/>
      <w:numPr>
        <w:ilvl w:val="3"/>
        <w:numId w:val="14"/>
      </w:numPr>
      <w:spacing w:after="100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qFormat/>
    <w:rsid w:val="00702164"/>
    <w:pPr>
      <w:numPr>
        <w:ilvl w:val="4"/>
        <w:numId w:val="1"/>
      </w:numPr>
      <w:tabs>
        <w:tab w:val="num" w:pos="992"/>
      </w:tabs>
      <w:spacing w:after="100"/>
      <w:ind w:left="992" w:hanging="992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702164"/>
    <w:pPr>
      <w:spacing w:before="24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8362F6"/>
    <w:pPr>
      <w:tabs>
        <w:tab w:val="num" w:pos="1296"/>
      </w:tabs>
      <w:spacing w:before="240"/>
      <w:ind w:left="1296" w:hanging="1296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8362F6"/>
    <w:pPr>
      <w:tabs>
        <w:tab w:val="num" w:pos="1440"/>
      </w:tabs>
      <w:spacing w:before="24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8362F6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Concerne">
    <w:name w:val="1. Concerne"/>
    <w:basedOn w:val="Normal"/>
    <w:next w:val="Normal"/>
    <w:rsid w:val="00FF1DEA"/>
    <w:pPr>
      <w:spacing w:before="600" w:after="600" w:line="300" w:lineRule="exact"/>
      <w:jc w:val="both"/>
    </w:pPr>
    <w:rPr>
      <w:b/>
    </w:rPr>
  </w:style>
  <w:style w:type="paragraph" w:customStyle="1" w:styleId="2Texteespacement0pt">
    <w:name w:val="2. Texte (espacement 0 pt)"/>
    <w:basedOn w:val="Normal"/>
    <w:rsid w:val="00FF1DEA"/>
    <w:pPr>
      <w:spacing w:line="300" w:lineRule="exact"/>
      <w:jc w:val="both"/>
    </w:pPr>
  </w:style>
  <w:style w:type="paragraph" w:customStyle="1" w:styleId="3Texteespacement12pt">
    <w:name w:val="3. Texte (espacement 12 pt)"/>
    <w:basedOn w:val="2Texteespacement0pt"/>
    <w:rsid w:val="00FF1DEA"/>
    <w:pPr>
      <w:spacing w:after="240"/>
    </w:pPr>
  </w:style>
  <w:style w:type="paragraph" w:customStyle="1" w:styleId="Dcisions">
    <w:name w:val="Décisions"/>
    <w:basedOn w:val="Normal"/>
    <w:rsid w:val="007871E3"/>
    <w:pPr>
      <w:numPr>
        <w:numId w:val="1"/>
      </w:numPr>
      <w:spacing w:before="240" w:line="300" w:lineRule="exact"/>
    </w:pPr>
    <w:rPr>
      <w:b/>
      <w:color w:val="0000FF"/>
    </w:rPr>
  </w:style>
  <w:style w:type="paragraph" w:customStyle="1" w:styleId="09enttepage2">
    <w:name w:val="09_en_tête_page_2"/>
    <w:basedOn w:val="Normal"/>
    <w:qFormat/>
    <w:rsid w:val="00702164"/>
    <w:pPr>
      <w:spacing w:after="0" w:line="200" w:lineRule="exact"/>
    </w:pPr>
    <w:rPr>
      <w:rFonts w:ascii="Arial" w:hAnsi="Arial"/>
      <w:b/>
      <w:sz w:val="16"/>
    </w:rPr>
  </w:style>
  <w:style w:type="paragraph" w:customStyle="1" w:styleId="05objet">
    <w:name w:val="05_objet"/>
    <w:qFormat/>
    <w:rsid w:val="00702164"/>
    <w:pPr>
      <w:spacing w:after="180" w:line="280" w:lineRule="exact"/>
    </w:pPr>
    <w:rPr>
      <w:b/>
      <w:lang w:eastAsia="fr-FR"/>
    </w:rPr>
  </w:style>
  <w:style w:type="paragraph" w:customStyle="1" w:styleId="06atexteprincipal">
    <w:name w:val="06a_texte_principal"/>
    <w:qFormat/>
    <w:rsid w:val="00702164"/>
    <w:pPr>
      <w:spacing w:after="180" w:line="280" w:lineRule="exact"/>
    </w:pPr>
    <w:rPr>
      <w:lang w:eastAsia="fr-FR"/>
    </w:rPr>
  </w:style>
  <w:style w:type="paragraph" w:customStyle="1" w:styleId="07puces">
    <w:name w:val="07_puces"/>
    <w:qFormat/>
    <w:rsid w:val="00702164"/>
    <w:pPr>
      <w:numPr>
        <w:numId w:val="15"/>
      </w:numPr>
      <w:spacing w:line="280" w:lineRule="exact"/>
    </w:pPr>
    <w:rPr>
      <w:lang w:eastAsia="fr-FR"/>
    </w:rPr>
  </w:style>
  <w:style w:type="paragraph" w:customStyle="1" w:styleId="08annexecontactrenseignementsetc">
    <w:name w:val="08_annexe_contact_renseignements_etc."/>
    <w:qFormat/>
    <w:rsid w:val="00702164"/>
    <w:pPr>
      <w:spacing w:line="220" w:lineRule="exact"/>
    </w:pPr>
    <w:rPr>
      <w:sz w:val="16"/>
      <w:lang w:eastAsia="fr-FR"/>
    </w:rPr>
  </w:style>
  <w:style w:type="paragraph" w:customStyle="1" w:styleId="rpertoire1">
    <w:name w:val="répertoire_1"/>
    <w:basedOn w:val="TM1"/>
    <w:qFormat/>
    <w:locked/>
    <w:rsid w:val="00702164"/>
    <w:rPr>
      <w:rFonts w:ascii="Arial" w:hAnsi="Arial"/>
      <w:b/>
    </w:rPr>
  </w:style>
  <w:style w:type="paragraph" w:styleId="TM1">
    <w:name w:val="toc 1"/>
    <w:basedOn w:val="Normal"/>
    <w:next w:val="Normal"/>
    <w:autoRedefine/>
    <w:rsid w:val="00702164"/>
    <w:pPr>
      <w:spacing w:after="100"/>
    </w:pPr>
  </w:style>
  <w:style w:type="paragraph" w:customStyle="1" w:styleId="rpertoire2">
    <w:name w:val="répertoire_2"/>
    <w:basedOn w:val="TM2"/>
    <w:qFormat/>
    <w:locked/>
    <w:rsid w:val="00702164"/>
    <w:pPr>
      <w:widowControl w:val="0"/>
      <w:ind w:left="0"/>
      <w:outlineLvl w:val="1"/>
    </w:pPr>
    <w:rPr>
      <w:rFonts w:ascii="Arial" w:hAnsi="Arial"/>
    </w:rPr>
  </w:style>
  <w:style w:type="paragraph" w:styleId="TM2">
    <w:name w:val="toc 2"/>
    <w:basedOn w:val="Normal"/>
    <w:next w:val="Normal"/>
    <w:autoRedefine/>
    <w:rsid w:val="00702164"/>
    <w:pPr>
      <w:spacing w:after="100"/>
      <w:ind w:left="200"/>
    </w:pPr>
  </w:style>
  <w:style w:type="paragraph" w:customStyle="1" w:styleId="rpertoire3">
    <w:name w:val="répertoire_3"/>
    <w:basedOn w:val="TM3"/>
    <w:qFormat/>
    <w:locked/>
    <w:rsid w:val="00702164"/>
    <w:pPr>
      <w:ind w:left="0"/>
    </w:pPr>
    <w:rPr>
      <w:rFonts w:ascii="Arial" w:hAnsi="Arial"/>
      <w:i/>
    </w:rPr>
  </w:style>
  <w:style w:type="paragraph" w:styleId="TM3">
    <w:name w:val="toc 3"/>
    <w:basedOn w:val="Normal"/>
    <w:next w:val="Normal"/>
    <w:autoRedefine/>
    <w:rsid w:val="00702164"/>
    <w:pPr>
      <w:spacing w:after="100"/>
      <w:ind w:left="400"/>
    </w:pPr>
  </w:style>
  <w:style w:type="paragraph" w:customStyle="1" w:styleId="07puces2">
    <w:name w:val="07_puces_2"/>
    <w:basedOn w:val="Normal"/>
    <w:qFormat/>
    <w:rsid w:val="00702164"/>
    <w:pPr>
      <w:numPr>
        <w:numId w:val="16"/>
      </w:numPr>
      <w:spacing w:after="0"/>
    </w:pPr>
    <w:rPr>
      <w:rFonts w:ascii="Arial" w:hAnsi="Arial"/>
    </w:rPr>
  </w:style>
  <w:style w:type="paragraph" w:customStyle="1" w:styleId="07puces3">
    <w:name w:val="07_puces_3"/>
    <w:basedOn w:val="07puces2"/>
    <w:qFormat/>
    <w:rsid w:val="00702164"/>
    <w:pPr>
      <w:numPr>
        <w:numId w:val="17"/>
      </w:numPr>
    </w:pPr>
  </w:style>
  <w:style w:type="paragraph" w:customStyle="1" w:styleId="06btexteprincipalsansespacebloc">
    <w:name w:val="06b_texte_principal_sans_espace_bloc"/>
    <w:basedOn w:val="06atexteprincipal"/>
    <w:qFormat/>
    <w:rsid w:val="00702164"/>
    <w:pPr>
      <w:spacing w:after="0"/>
    </w:pPr>
  </w:style>
  <w:style w:type="paragraph" w:customStyle="1" w:styleId="04date">
    <w:name w:val="04_date"/>
    <w:basedOn w:val="06atexteprincipal"/>
    <w:qFormat/>
    <w:rsid w:val="00702164"/>
    <w:pPr>
      <w:spacing w:after="0"/>
    </w:pPr>
    <w:rPr>
      <w:i/>
      <w:sz w:val="22"/>
    </w:rPr>
  </w:style>
  <w:style w:type="paragraph" w:customStyle="1" w:styleId="10numrotation">
    <w:name w:val="10_numérotation"/>
    <w:basedOn w:val="Normal"/>
    <w:qFormat/>
    <w:rsid w:val="00702164"/>
    <w:pPr>
      <w:numPr>
        <w:numId w:val="18"/>
      </w:numPr>
      <w:spacing w:after="0"/>
    </w:pPr>
    <w:rPr>
      <w:rFonts w:ascii="Arial" w:hAnsi="Arial"/>
    </w:rPr>
  </w:style>
  <w:style w:type="paragraph" w:customStyle="1" w:styleId="11Chapitre">
    <w:name w:val="11_Chapitre"/>
    <w:basedOn w:val="Titre1"/>
    <w:next w:val="06atexteprincipal"/>
    <w:qFormat/>
    <w:rsid w:val="00702164"/>
    <w:pPr>
      <w:numPr>
        <w:numId w:val="19"/>
      </w:numPr>
    </w:pPr>
    <w:rPr>
      <w:rFonts w:eastAsia="Times New Roman" w:cs="Times New Roman"/>
    </w:rPr>
  </w:style>
  <w:style w:type="character" w:customStyle="1" w:styleId="Titre1Car">
    <w:name w:val="Titre 1 Car"/>
    <w:basedOn w:val="Policepardfaut"/>
    <w:link w:val="Titre1"/>
    <w:rsid w:val="00702164"/>
    <w:rPr>
      <w:rFonts w:eastAsiaTheme="majorEastAsia" w:cstheme="majorBidi"/>
      <w:b/>
      <w:kern w:val="32"/>
      <w:sz w:val="24"/>
      <w:szCs w:val="24"/>
      <w:lang w:eastAsia="fr-FR"/>
    </w:rPr>
  </w:style>
  <w:style w:type="paragraph" w:customStyle="1" w:styleId="10bnumrotation2eniveau">
    <w:name w:val="10b_numérotation_2e_niveau"/>
    <w:qFormat/>
    <w:rsid w:val="00702164"/>
    <w:pPr>
      <w:numPr>
        <w:numId w:val="20"/>
      </w:numPr>
      <w:spacing w:line="280" w:lineRule="exact"/>
    </w:pPr>
    <w:rPr>
      <w:lang w:eastAsia="fr-FR"/>
    </w:rPr>
  </w:style>
  <w:style w:type="paragraph" w:customStyle="1" w:styleId="10cnumrotation3eniveau">
    <w:name w:val="10c_numérotation_3e_niveau"/>
    <w:qFormat/>
    <w:rsid w:val="00702164"/>
    <w:pPr>
      <w:numPr>
        <w:numId w:val="21"/>
      </w:numPr>
      <w:spacing w:line="280" w:lineRule="exact"/>
    </w:pPr>
    <w:rPr>
      <w:lang w:eastAsia="fr-FR"/>
    </w:rPr>
  </w:style>
  <w:style w:type="paragraph" w:customStyle="1" w:styleId="10dnumrotation4eniveau">
    <w:name w:val="10d_numérotation_4e_niveau"/>
    <w:qFormat/>
    <w:rsid w:val="00702164"/>
    <w:pPr>
      <w:numPr>
        <w:numId w:val="22"/>
      </w:numPr>
      <w:spacing w:line="280" w:lineRule="exact"/>
    </w:pPr>
    <w:rPr>
      <w:lang w:eastAsia="fr-FR"/>
    </w:rPr>
  </w:style>
  <w:style w:type="character" w:customStyle="1" w:styleId="Titre2Car">
    <w:name w:val="Titre 2 Car"/>
    <w:basedOn w:val="Policepardfaut"/>
    <w:link w:val="Titre2"/>
    <w:rsid w:val="00702164"/>
    <w:rPr>
      <w:b/>
      <w:color w:val="767878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02164"/>
    <w:rPr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rsid w:val="00702164"/>
    <w:rPr>
      <w:bCs/>
      <w:i/>
      <w:sz w:val="24"/>
      <w:szCs w:val="28"/>
      <w:lang w:eastAsia="fr-FR"/>
    </w:rPr>
  </w:style>
  <w:style w:type="character" w:customStyle="1" w:styleId="Titre5Car">
    <w:name w:val="Titre 5 Car"/>
    <w:link w:val="Titre5"/>
    <w:uiPriority w:val="9"/>
    <w:rsid w:val="00702164"/>
    <w:rPr>
      <w:bCs/>
      <w:i/>
      <w:iCs/>
      <w:sz w:val="24"/>
      <w:szCs w:val="26"/>
      <w:lang w:eastAsia="fr-FR"/>
    </w:rPr>
  </w:style>
  <w:style w:type="character" w:customStyle="1" w:styleId="Titre6Car">
    <w:name w:val="Titre 6 Car"/>
    <w:link w:val="Titre6"/>
    <w:rsid w:val="00702164"/>
    <w:rPr>
      <w:rFonts w:ascii="Cambria" w:hAnsi="Cambria"/>
      <w:b/>
      <w:bCs/>
      <w:sz w:val="22"/>
      <w:szCs w:val="22"/>
      <w:lang w:val="de-CH" w:eastAsia="fr-FR"/>
    </w:rPr>
  </w:style>
  <w:style w:type="character" w:customStyle="1" w:styleId="Titre7Car">
    <w:name w:val="Titre 7 Car"/>
    <w:basedOn w:val="Policepardfaut"/>
    <w:link w:val="Titre7"/>
    <w:rsid w:val="008362F6"/>
    <w:rPr>
      <w:rFonts w:cs="Times New Roman"/>
      <w:szCs w:val="18"/>
      <w:lang w:val="de-CH" w:eastAsia="en-US"/>
    </w:rPr>
  </w:style>
  <w:style w:type="character" w:customStyle="1" w:styleId="Titre8Car">
    <w:name w:val="Titre 8 Car"/>
    <w:basedOn w:val="Policepardfaut"/>
    <w:link w:val="Titre8"/>
    <w:rsid w:val="008362F6"/>
    <w:rPr>
      <w:rFonts w:cs="Times New Roman"/>
      <w:i/>
      <w:iCs/>
      <w:szCs w:val="18"/>
      <w:lang w:val="de-CH" w:eastAsia="en-US"/>
    </w:rPr>
  </w:style>
  <w:style w:type="character" w:customStyle="1" w:styleId="Titre9Car">
    <w:name w:val="Titre 9 Car"/>
    <w:basedOn w:val="Policepardfaut"/>
    <w:link w:val="Titre9"/>
    <w:rsid w:val="008362F6"/>
    <w:rPr>
      <w:rFonts w:ascii="Arial" w:hAnsi="Arial" w:cs="Times New Roman"/>
      <w:sz w:val="18"/>
      <w:szCs w:val="22"/>
      <w:lang w:val="de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szCs w:val="24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2F6"/>
    <w:pPr>
      <w:spacing w:after="60"/>
      <w:ind w:left="357" w:right="357"/>
    </w:pPr>
    <w:rPr>
      <w:rFonts w:ascii="Verdana" w:hAnsi="Verdana" w:cs="Times New Roman"/>
      <w:sz w:val="18"/>
      <w:szCs w:val="18"/>
      <w:lang w:val="de-CH" w:eastAsia="en-US"/>
    </w:rPr>
  </w:style>
  <w:style w:type="paragraph" w:styleId="Titre1">
    <w:name w:val="heading 1"/>
    <w:basedOn w:val="Normal"/>
    <w:next w:val="Normal"/>
    <w:link w:val="Titre1Car"/>
    <w:qFormat/>
    <w:rsid w:val="00702164"/>
    <w:pPr>
      <w:widowControl w:val="0"/>
      <w:numPr>
        <w:numId w:val="14"/>
      </w:numPr>
      <w:spacing w:after="100"/>
      <w:outlineLvl w:val="0"/>
    </w:pPr>
    <w:rPr>
      <w:rFonts w:ascii="Arial" w:eastAsiaTheme="majorEastAsia" w:hAnsi="Arial" w:cstheme="majorBidi"/>
      <w:b/>
      <w:kern w:val="32"/>
    </w:rPr>
  </w:style>
  <w:style w:type="paragraph" w:styleId="Titre2">
    <w:name w:val="heading 2"/>
    <w:basedOn w:val="Normal"/>
    <w:next w:val="Normal"/>
    <w:link w:val="Titre2Car"/>
    <w:qFormat/>
    <w:rsid w:val="00702164"/>
    <w:pPr>
      <w:widowControl w:val="0"/>
      <w:numPr>
        <w:ilvl w:val="1"/>
        <w:numId w:val="14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link w:val="Titre3Car"/>
    <w:autoRedefine/>
    <w:qFormat/>
    <w:rsid w:val="00702164"/>
    <w:pPr>
      <w:widowControl w:val="0"/>
      <w:numPr>
        <w:ilvl w:val="2"/>
        <w:numId w:val="14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rsid w:val="00702164"/>
    <w:pPr>
      <w:keepNext/>
      <w:numPr>
        <w:ilvl w:val="3"/>
        <w:numId w:val="14"/>
      </w:numPr>
      <w:spacing w:after="100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qFormat/>
    <w:rsid w:val="00702164"/>
    <w:pPr>
      <w:numPr>
        <w:ilvl w:val="4"/>
        <w:numId w:val="1"/>
      </w:numPr>
      <w:tabs>
        <w:tab w:val="num" w:pos="992"/>
      </w:tabs>
      <w:spacing w:after="100"/>
      <w:ind w:left="992" w:hanging="992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702164"/>
    <w:pPr>
      <w:spacing w:before="24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8362F6"/>
    <w:pPr>
      <w:tabs>
        <w:tab w:val="num" w:pos="1296"/>
      </w:tabs>
      <w:spacing w:before="240"/>
      <w:ind w:left="1296" w:hanging="1296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8362F6"/>
    <w:pPr>
      <w:tabs>
        <w:tab w:val="num" w:pos="1440"/>
      </w:tabs>
      <w:spacing w:before="24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8362F6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Concerne">
    <w:name w:val="1. Concerne"/>
    <w:basedOn w:val="Normal"/>
    <w:next w:val="Normal"/>
    <w:rsid w:val="00FF1DEA"/>
    <w:pPr>
      <w:spacing w:before="600" w:after="600" w:line="300" w:lineRule="exact"/>
      <w:jc w:val="both"/>
    </w:pPr>
    <w:rPr>
      <w:b/>
    </w:rPr>
  </w:style>
  <w:style w:type="paragraph" w:customStyle="1" w:styleId="2Texteespacement0pt">
    <w:name w:val="2. Texte (espacement 0 pt)"/>
    <w:basedOn w:val="Normal"/>
    <w:rsid w:val="00FF1DEA"/>
    <w:pPr>
      <w:spacing w:line="300" w:lineRule="exact"/>
      <w:jc w:val="both"/>
    </w:pPr>
  </w:style>
  <w:style w:type="paragraph" w:customStyle="1" w:styleId="3Texteespacement12pt">
    <w:name w:val="3. Texte (espacement 12 pt)"/>
    <w:basedOn w:val="2Texteespacement0pt"/>
    <w:rsid w:val="00FF1DEA"/>
    <w:pPr>
      <w:spacing w:after="240"/>
    </w:pPr>
  </w:style>
  <w:style w:type="paragraph" w:customStyle="1" w:styleId="Dcisions">
    <w:name w:val="Décisions"/>
    <w:basedOn w:val="Normal"/>
    <w:rsid w:val="007871E3"/>
    <w:pPr>
      <w:numPr>
        <w:numId w:val="1"/>
      </w:numPr>
      <w:spacing w:before="240" w:line="300" w:lineRule="exact"/>
    </w:pPr>
    <w:rPr>
      <w:b/>
      <w:color w:val="0000FF"/>
    </w:rPr>
  </w:style>
  <w:style w:type="paragraph" w:customStyle="1" w:styleId="09enttepage2">
    <w:name w:val="09_en_tête_page_2"/>
    <w:basedOn w:val="Normal"/>
    <w:qFormat/>
    <w:rsid w:val="00702164"/>
    <w:pPr>
      <w:spacing w:after="0" w:line="200" w:lineRule="exact"/>
    </w:pPr>
    <w:rPr>
      <w:rFonts w:ascii="Arial" w:hAnsi="Arial"/>
      <w:b/>
      <w:sz w:val="16"/>
    </w:rPr>
  </w:style>
  <w:style w:type="paragraph" w:customStyle="1" w:styleId="05objet">
    <w:name w:val="05_objet"/>
    <w:qFormat/>
    <w:rsid w:val="00702164"/>
    <w:pPr>
      <w:spacing w:after="180" w:line="280" w:lineRule="exact"/>
    </w:pPr>
    <w:rPr>
      <w:b/>
      <w:lang w:eastAsia="fr-FR"/>
    </w:rPr>
  </w:style>
  <w:style w:type="paragraph" w:customStyle="1" w:styleId="06atexteprincipal">
    <w:name w:val="06a_texte_principal"/>
    <w:qFormat/>
    <w:rsid w:val="00702164"/>
    <w:pPr>
      <w:spacing w:after="180" w:line="280" w:lineRule="exact"/>
    </w:pPr>
    <w:rPr>
      <w:lang w:eastAsia="fr-FR"/>
    </w:rPr>
  </w:style>
  <w:style w:type="paragraph" w:customStyle="1" w:styleId="07puces">
    <w:name w:val="07_puces"/>
    <w:qFormat/>
    <w:rsid w:val="00702164"/>
    <w:pPr>
      <w:numPr>
        <w:numId w:val="15"/>
      </w:numPr>
      <w:spacing w:line="280" w:lineRule="exact"/>
    </w:pPr>
    <w:rPr>
      <w:lang w:eastAsia="fr-FR"/>
    </w:rPr>
  </w:style>
  <w:style w:type="paragraph" w:customStyle="1" w:styleId="08annexecontactrenseignementsetc">
    <w:name w:val="08_annexe_contact_renseignements_etc."/>
    <w:qFormat/>
    <w:rsid w:val="00702164"/>
    <w:pPr>
      <w:spacing w:line="220" w:lineRule="exact"/>
    </w:pPr>
    <w:rPr>
      <w:sz w:val="16"/>
      <w:lang w:eastAsia="fr-FR"/>
    </w:rPr>
  </w:style>
  <w:style w:type="paragraph" w:customStyle="1" w:styleId="rpertoire1">
    <w:name w:val="répertoire_1"/>
    <w:basedOn w:val="TM1"/>
    <w:qFormat/>
    <w:locked/>
    <w:rsid w:val="00702164"/>
    <w:rPr>
      <w:rFonts w:ascii="Arial" w:hAnsi="Arial"/>
      <w:b/>
    </w:rPr>
  </w:style>
  <w:style w:type="paragraph" w:styleId="TM1">
    <w:name w:val="toc 1"/>
    <w:basedOn w:val="Normal"/>
    <w:next w:val="Normal"/>
    <w:autoRedefine/>
    <w:rsid w:val="00702164"/>
    <w:pPr>
      <w:spacing w:after="100"/>
    </w:pPr>
  </w:style>
  <w:style w:type="paragraph" w:customStyle="1" w:styleId="rpertoire2">
    <w:name w:val="répertoire_2"/>
    <w:basedOn w:val="TM2"/>
    <w:qFormat/>
    <w:locked/>
    <w:rsid w:val="00702164"/>
    <w:pPr>
      <w:widowControl w:val="0"/>
      <w:ind w:left="0"/>
      <w:outlineLvl w:val="1"/>
    </w:pPr>
    <w:rPr>
      <w:rFonts w:ascii="Arial" w:hAnsi="Arial"/>
    </w:rPr>
  </w:style>
  <w:style w:type="paragraph" w:styleId="TM2">
    <w:name w:val="toc 2"/>
    <w:basedOn w:val="Normal"/>
    <w:next w:val="Normal"/>
    <w:autoRedefine/>
    <w:rsid w:val="00702164"/>
    <w:pPr>
      <w:spacing w:after="100"/>
      <w:ind w:left="200"/>
    </w:pPr>
  </w:style>
  <w:style w:type="paragraph" w:customStyle="1" w:styleId="rpertoire3">
    <w:name w:val="répertoire_3"/>
    <w:basedOn w:val="TM3"/>
    <w:qFormat/>
    <w:locked/>
    <w:rsid w:val="00702164"/>
    <w:pPr>
      <w:ind w:left="0"/>
    </w:pPr>
    <w:rPr>
      <w:rFonts w:ascii="Arial" w:hAnsi="Arial"/>
      <w:i/>
    </w:rPr>
  </w:style>
  <w:style w:type="paragraph" w:styleId="TM3">
    <w:name w:val="toc 3"/>
    <w:basedOn w:val="Normal"/>
    <w:next w:val="Normal"/>
    <w:autoRedefine/>
    <w:rsid w:val="00702164"/>
    <w:pPr>
      <w:spacing w:after="100"/>
      <w:ind w:left="400"/>
    </w:pPr>
  </w:style>
  <w:style w:type="paragraph" w:customStyle="1" w:styleId="07puces2">
    <w:name w:val="07_puces_2"/>
    <w:basedOn w:val="Normal"/>
    <w:qFormat/>
    <w:rsid w:val="00702164"/>
    <w:pPr>
      <w:numPr>
        <w:numId w:val="16"/>
      </w:numPr>
      <w:spacing w:after="0"/>
    </w:pPr>
    <w:rPr>
      <w:rFonts w:ascii="Arial" w:hAnsi="Arial"/>
    </w:rPr>
  </w:style>
  <w:style w:type="paragraph" w:customStyle="1" w:styleId="07puces3">
    <w:name w:val="07_puces_3"/>
    <w:basedOn w:val="07puces2"/>
    <w:qFormat/>
    <w:rsid w:val="00702164"/>
    <w:pPr>
      <w:numPr>
        <w:numId w:val="17"/>
      </w:numPr>
    </w:pPr>
  </w:style>
  <w:style w:type="paragraph" w:customStyle="1" w:styleId="06btexteprincipalsansespacebloc">
    <w:name w:val="06b_texte_principal_sans_espace_bloc"/>
    <w:basedOn w:val="06atexteprincipal"/>
    <w:qFormat/>
    <w:rsid w:val="00702164"/>
    <w:pPr>
      <w:spacing w:after="0"/>
    </w:pPr>
  </w:style>
  <w:style w:type="paragraph" w:customStyle="1" w:styleId="04date">
    <w:name w:val="04_date"/>
    <w:basedOn w:val="06atexteprincipal"/>
    <w:qFormat/>
    <w:rsid w:val="00702164"/>
    <w:pPr>
      <w:spacing w:after="0"/>
    </w:pPr>
    <w:rPr>
      <w:i/>
      <w:sz w:val="22"/>
    </w:rPr>
  </w:style>
  <w:style w:type="paragraph" w:customStyle="1" w:styleId="10numrotation">
    <w:name w:val="10_numérotation"/>
    <w:basedOn w:val="Normal"/>
    <w:qFormat/>
    <w:rsid w:val="00702164"/>
    <w:pPr>
      <w:numPr>
        <w:numId w:val="18"/>
      </w:numPr>
      <w:spacing w:after="0"/>
    </w:pPr>
    <w:rPr>
      <w:rFonts w:ascii="Arial" w:hAnsi="Arial"/>
    </w:rPr>
  </w:style>
  <w:style w:type="paragraph" w:customStyle="1" w:styleId="11Chapitre">
    <w:name w:val="11_Chapitre"/>
    <w:basedOn w:val="Titre1"/>
    <w:next w:val="06atexteprincipal"/>
    <w:qFormat/>
    <w:rsid w:val="00702164"/>
    <w:pPr>
      <w:numPr>
        <w:numId w:val="19"/>
      </w:numPr>
    </w:pPr>
    <w:rPr>
      <w:rFonts w:eastAsia="Times New Roman" w:cs="Times New Roman"/>
    </w:rPr>
  </w:style>
  <w:style w:type="character" w:customStyle="1" w:styleId="Titre1Car">
    <w:name w:val="Titre 1 Car"/>
    <w:basedOn w:val="Policepardfaut"/>
    <w:link w:val="Titre1"/>
    <w:rsid w:val="00702164"/>
    <w:rPr>
      <w:rFonts w:eastAsiaTheme="majorEastAsia" w:cstheme="majorBidi"/>
      <w:b/>
      <w:kern w:val="32"/>
      <w:sz w:val="24"/>
      <w:szCs w:val="24"/>
      <w:lang w:eastAsia="fr-FR"/>
    </w:rPr>
  </w:style>
  <w:style w:type="paragraph" w:customStyle="1" w:styleId="10bnumrotation2eniveau">
    <w:name w:val="10b_numérotation_2e_niveau"/>
    <w:qFormat/>
    <w:rsid w:val="00702164"/>
    <w:pPr>
      <w:numPr>
        <w:numId w:val="20"/>
      </w:numPr>
      <w:spacing w:line="280" w:lineRule="exact"/>
    </w:pPr>
    <w:rPr>
      <w:lang w:eastAsia="fr-FR"/>
    </w:rPr>
  </w:style>
  <w:style w:type="paragraph" w:customStyle="1" w:styleId="10cnumrotation3eniveau">
    <w:name w:val="10c_numérotation_3e_niveau"/>
    <w:qFormat/>
    <w:rsid w:val="00702164"/>
    <w:pPr>
      <w:numPr>
        <w:numId w:val="21"/>
      </w:numPr>
      <w:spacing w:line="280" w:lineRule="exact"/>
    </w:pPr>
    <w:rPr>
      <w:lang w:eastAsia="fr-FR"/>
    </w:rPr>
  </w:style>
  <w:style w:type="paragraph" w:customStyle="1" w:styleId="10dnumrotation4eniveau">
    <w:name w:val="10d_numérotation_4e_niveau"/>
    <w:qFormat/>
    <w:rsid w:val="00702164"/>
    <w:pPr>
      <w:numPr>
        <w:numId w:val="22"/>
      </w:numPr>
      <w:spacing w:line="280" w:lineRule="exact"/>
    </w:pPr>
    <w:rPr>
      <w:lang w:eastAsia="fr-FR"/>
    </w:rPr>
  </w:style>
  <w:style w:type="character" w:customStyle="1" w:styleId="Titre2Car">
    <w:name w:val="Titre 2 Car"/>
    <w:basedOn w:val="Policepardfaut"/>
    <w:link w:val="Titre2"/>
    <w:rsid w:val="00702164"/>
    <w:rPr>
      <w:b/>
      <w:color w:val="767878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02164"/>
    <w:rPr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rsid w:val="00702164"/>
    <w:rPr>
      <w:bCs/>
      <w:i/>
      <w:sz w:val="24"/>
      <w:szCs w:val="28"/>
      <w:lang w:eastAsia="fr-FR"/>
    </w:rPr>
  </w:style>
  <w:style w:type="character" w:customStyle="1" w:styleId="Titre5Car">
    <w:name w:val="Titre 5 Car"/>
    <w:link w:val="Titre5"/>
    <w:uiPriority w:val="9"/>
    <w:rsid w:val="00702164"/>
    <w:rPr>
      <w:bCs/>
      <w:i/>
      <w:iCs/>
      <w:sz w:val="24"/>
      <w:szCs w:val="26"/>
      <w:lang w:eastAsia="fr-FR"/>
    </w:rPr>
  </w:style>
  <w:style w:type="character" w:customStyle="1" w:styleId="Titre6Car">
    <w:name w:val="Titre 6 Car"/>
    <w:link w:val="Titre6"/>
    <w:rsid w:val="00702164"/>
    <w:rPr>
      <w:rFonts w:ascii="Cambria" w:hAnsi="Cambria"/>
      <w:b/>
      <w:bCs/>
      <w:sz w:val="22"/>
      <w:szCs w:val="22"/>
      <w:lang w:val="de-CH" w:eastAsia="fr-FR"/>
    </w:rPr>
  </w:style>
  <w:style w:type="character" w:customStyle="1" w:styleId="Titre7Car">
    <w:name w:val="Titre 7 Car"/>
    <w:basedOn w:val="Policepardfaut"/>
    <w:link w:val="Titre7"/>
    <w:rsid w:val="008362F6"/>
    <w:rPr>
      <w:rFonts w:cs="Times New Roman"/>
      <w:szCs w:val="18"/>
      <w:lang w:val="de-CH" w:eastAsia="en-US"/>
    </w:rPr>
  </w:style>
  <w:style w:type="character" w:customStyle="1" w:styleId="Titre8Car">
    <w:name w:val="Titre 8 Car"/>
    <w:basedOn w:val="Policepardfaut"/>
    <w:link w:val="Titre8"/>
    <w:rsid w:val="008362F6"/>
    <w:rPr>
      <w:rFonts w:cs="Times New Roman"/>
      <w:i/>
      <w:iCs/>
      <w:szCs w:val="18"/>
      <w:lang w:val="de-CH" w:eastAsia="en-US"/>
    </w:rPr>
  </w:style>
  <w:style w:type="character" w:customStyle="1" w:styleId="Titre9Car">
    <w:name w:val="Titre 9 Car"/>
    <w:basedOn w:val="Policepardfaut"/>
    <w:link w:val="Titre9"/>
    <w:rsid w:val="008362F6"/>
    <w:rPr>
      <w:rFonts w:ascii="Arial" w:hAnsi="Arial" w:cs="Times New Roman"/>
      <w:sz w:val="18"/>
      <w:szCs w:val="22"/>
      <w:lang w:val="de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37CB710B.dotm</Template>
  <TotalTime>0</TotalTime>
  <Pages>2</Pages>
  <Words>496</Words>
  <Characters>3792</Characters>
  <Application>Microsoft Office Word</Application>
  <DocSecurity>0</DocSecurity>
  <Lines>31</Lines>
  <Paragraphs>8</Paragraphs>
  <ScaleCrop>false</ScaleCrop>
  <Company>Etat de Fribourg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DLGChappuise</dc:creator>
  <cp:lastModifiedBy>ChappuisE</cp:lastModifiedBy>
  <cp:revision>2</cp:revision>
  <dcterms:created xsi:type="dcterms:W3CDTF">2012-06-14T06:55:00Z</dcterms:created>
  <dcterms:modified xsi:type="dcterms:W3CDTF">2012-06-14T07:07:00Z</dcterms:modified>
</cp:coreProperties>
</file>